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F7" w:rsidRDefault="00AB0FF7" w:rsidP="00AB0FF7">
      <w:pPr>
        <w:ind w:left="2880" w:firstLine="720"/>
        <w:rPr>
          <w:rFonts w:ascii="Corbel" w:hAnsi="Corbel"/>
          <w:b/>
        </w:rPr>
      </w:pPr>
      <w:r>
        <w:rPr>
          <w:rFonts w:ascii="Corbel" w:hAnsi="Corbel"/>
          <w:b/>
        </w:rPr>
        <w:t xml:space="preserve">         </w:t>
      </w:r>
    </w:p>
    <w:p w:rsidR="00AB0FF7" w:rsidRDefault="00AB0FF7" w:rsidP="00AB0FF7">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AB0FF7" w:rsidRDefault="00AB0FF7" w:rsidP="00AB0FF7">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sidRPr="000B3C8E">
        <w:rPr>
          <w:rFonts w:ascii="Comic Sans MS" w:hAnsi="Comic Sans MS"/>
          <w:color w:val="FF0000"/>
          <w:sz w:val="48"/>
          <w:szCs w:val="48"/>
        </w:rPr>
        <w:t xml:space="preserve"> </w:t>
      </w:r>
      <w:r>
        <w:rPr>
          <w:noProof/>
        </w:rPr>
        <w:drawing>
          <wp:inline distT="0" distB="0" distL="0" distR="0" wp14:anchorId="3C878324" wp14:editId="35BEBFE4">
            <wp:extent cx="1495425" cy="453612"/>
            <wp:effectExtent l="0" t="0" r="0" b="3810"/>
            <wp:docPr id="10" name="Picture 10"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AB0FF7" w:rsidRDefault="00AB0FF7" w:rsidP="00AB0FF7">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AB0FF7" w:rsidTr="00BE0F48">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AB0FF7" w:rsidRPr="00397CA0" w:rsidRDefault="00AB0FF7" w:rsidP="00BE0F48">
            <w:pPr>
              <w:rPr>
                <w:rFonts w:ascii="Comic Sans MS" w:hAnsi="Comic Sans MS"/>
                <w:sz w:val="12"/>
                <w:szCs w:val="12"/>
              </w:rPr>
            </w:pPr>
          </w:p>
          <w:p w:rsidR="00AB0FF7" w:rsidRPr="00F97C64" w:rsidRDefault="00AB0FF7" w:rsidP="00BE0F48">
            <w:pPr>
              <w:jc w:val="center"/>
              <w:rPr>
                <w:rFonts w:ascii="AR CENA" w:hAnsi="AR CENA"/>
                <w:b/>
                <w:sz w:val="44"/>
                <w:szCs w:val="44"/>
              </w:rPr>
            </w:pPr>
            <w:r w:rsidRPr="00F97C64">
              <w:rPr>
                <w:rFonts w:ascii="AR CENA" w:hAnsi="AR CENA"/>
                <w:b/>
                <w:sz w:val="44"/>
                <w:szCs w:val="44"/>
              </w:rPr>
              <w:t>Monday</w:t>
            </w:r>
          </w:p>
          <w:p w:rsidR="00AB0FF7" w:rsidRPr="00D4313F" w:rsidRDefault="00AB0FF7" w:rsidP="00BE0F48">
            <w:pPr>
              <w:jc w:val="center"/>
              <w:rPr>
                <w:rFonts w:ascii="Comic Sans MS" w:hAnsi="Comic Sans MS"/>
              </w:rPr>
            </w:pPr>
            <w:r>
              <w:rPr>
                <w:rFonts w:ascii="Comic Sans MS" w:hAnsi="Comic Sans MS"/>
              </w:rPr>
              <w:t>December 16</w:t>
            </w:r>
            <w:r>
              <w:rPr>
                <w:rFonts w:ascii="Comic Sans MS" w:hAnsi="Comic Sans MS"/>
              </w:rPr>
              <w:t>, 2019</w:t>
            </w:r>
            <w:r w:rsidRPr="00D4313F">
              <w:rPr>
                <w:rFonts w:ascii="Comic Sans MS" w:hAnsi="Comic Sans MS"/>
              </w:rPr>
              <w:t xml:space="preserve">     </w:t>
            </w:r>
            <w:r>
              <w:rPr>
                <w:rFonts w:ascii="Comic Sans MS" w:hAnsi="Comic Sans MS"/>
              </w:rPr>
              <w:t>12-16</w:t>
            </w:r>
            <w:r>
              <w:rPr>
                <w:rFonts w:ascii="Comic Sans MS" w:hAnsi="Comic Sans MS"/>
              </w:rPr>
              <w:t>-19</w:t>
            </w:r>
          </w:p>
          <w:p w:rsidR="00AB0FF7" w:rsidRPr="00D4313F" w:rsidRDefault="00AB0FF7" w:rsidP="00BE0F48">
            <w:pPr>
              <w:jc w:val="center"/>
              <w:rPr>
                <w:rFonts w:ascii="Comic Sans MS" w:hAnsi="Comic Sans MS"/>
                <w:sz w:val="16"/>
                <w:szCs w:val="16"/>
              </w:rPr>
            </w:pPr>
          </w:p>
          <w:p w:rsidR="00AB0FF7" w:rsidRDefault="00AB0FF7" w:rsidP="00BE0F48">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 Arts-Worksheet</w:t>
            </w:r>
          </w:p>
          <w:p w:rsidR="00AB0FF7" w:rsidRDefault="00AB0FF7" w:rsidP="00BE0F48">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-20 minutes</w:t>
            </w:r>
          </w:p>
          <w:p w:rsidR="00AB0FF7" w:rsidRPr="00DC7FC5" w:rsidRDefault="00AB0FF7" w:rsidP="00AB0FF7">
            <w:pPr>
              <w:numPr>
                <w:ilvl w:val="0"/>
                <w:numId w:val="1"/>
              </w:numPr>
              <w:contextualSpacing/>
              <w:rPr>
                <w:rFonts w:ascii="Comic Sans MS" w:hAnsi="Comic Sans MS"/>
              </w:rPr>
            </w:pPr>
            <w:r>
              <w:rPr>
                <w:rFonts w:ascii="Comic Sans MS" w:hAnsi="Comic Sans MS"/>
              </w:rPr>
              <w:t>Math-</w:t>
            </w:r>
            <w:r>
              <w:rPr>
                <w:rFonts w:ascii="Comic Sans MS" w:hAnsi="Comic Sans MS"/>
              </w:rPr>
              <w:t>Chapter 5, Lesson 4</w:t>
            </w:r>
          </w:p>
        </w:tc>
        <w:tc>
          <w:tcPr>
            <w:tcW w:w="5075" w:type="dxa"/>
            <w:tcBorders>
              <w:top w:val="single" w:sz="4" w:space="0" w:color="auto"/>
              <w:left w:val="single" w:sz="4" w:space="0" w:color="auto"/>
              <w:bottom w:val="single" w:sz="4" w:space="0" w:color="auto"/>
              <w:right w:val="single" w:sz="4" w:space="0" w:color="auto"/>
            </w:tcBorders>
          </w:tcPr>
          <w:p w:rsidR="00AB0FF7" w:rsidRPr="00397CA0" w:rsidRDefault="00AB0FF7" w:rsidP="00BE0F48">
            <w:pPr>
              <w:rPr>
                <w:rFonts w:ascii="Comic Sans MS" w:hAnsi="Comic Sans MS"/>
                <w:sz w:val="12"/>
                <w:szCs w:val="12"/>
              </w:rPr>
            </w:pPr>
          </w:p>
          <w:p w:rsidR="00AB0FF7" w:rsidRPr="00F97C64" w:rsidRDefault="00AB0FF7" w:rsidP="00BE0F48">
            <w:pPr>
              <w:jc w:val="center"/>
              <w:rPr>
                <w:rFonts w:ascii="AR CENA" w:hAnsi="AR CENA"/>
                <w:b/>
                <w:sz w:val="44"/>
                <w:szCs w:val="44"/>
              </w:rPr>
            </w:pPr>
            <w:r w:rsidRPr="00F97C64">
              <w:rPr>
                <w:rFonts w:ascii="AR CENA" w:hAnsi="AR CENA"/>
                <w:b/>
                <w:sz w:val="44"/>
                <w:szCs w:val="44"/>
              </w:rPr>
              <w:t>Tuesday</w:t>
            </w:r>
          </w:p>
          <w:p w:rsidR="00AB0FF7" w:rsidRPr="00D4313F" w:rsidRDefault="00AB0FF7" w:rsidP="00BE0F48">
            <w:pPr>
              <w:jc w:val="center"/>
              <w:rPr>
                <w:rFonts w:ascii="Comic Sans MS" w:hAnsi="Comic Sans MS"/>
                <w:sz w:val="32"/>
                <w:szCs w:val="32"/>
              </w:rPr>
            </w:pPr>
            <w:r>
              <w:rPr>
                <w:rFonts w:ascii="Comic Sans MS" w:hAnsi="Comic Sans MS"/>
              </w:rPr>
              <w:t>December 17</w:t>
            </w:r>
            <w:r>
              <w:rPr>
                <w:rFonts w:ascii="Comic Sans MS" w:hAnsi="Comic Sans MS"/>
              </w:rPr>
              <w:t>, 2019</w:t>
            </w:r>
            <w:r w:rsidRPr="00D4313F">
              <w:rPr>
                <w:rFonts w:ascii="Comic Sans MS" w:hAnsi="Comic Sans MS"/>
              </w:rPr>
              <w:t xml:space="preserve">     </w:t>
            </w:r>
            <w:r>
              <w:rPr>
                <w:rFonts w:ascii="Comic Sans MS" w:hAnsi="Comic Sans MS"/>
              </w:rPr>
              <w:t>12-17</w:t>
            </w:r>
            <w:r w:rsidRPr="00D4313F">
              <w:rPr>
                <w:rFonts w:ascii="Comic Sans MS" w:hAnsi="Comic Sans MS"/>
              </w:rPr>
              <w:t>-1</w:t>
            </w:r>
            <w:r>
              <w:rPr>
                <w:rFonts w:ascii="Comic Sans MS" w:hAnsi="Comic Sans MS"/>
              </w:rPr>
              <w:t>9</w:t>
            </w:r>
          </w:p>
          <w:p w:rsidR="00AB0FF7" w:rsidRPr="00D4313F" w:rsidRDefault="00AB0FF7" w:rsidP="00BE0F48">
            <w:pPr>
              <w:rPr>
                <w:rFonts w:ascii="Comic Sans MS" w:hAnsi="Comic Sans MS"/>
                <w:sz w:val="16"/>
                <w:szCs w:val="16"/>
              </w:rPr>
            </w:pPr>
          </w:p>
          <w:p w:rsidR="00AB0FF7" w:rsidRPr="00D4313F" w:rsidRDefault="00AB0FF7" w:rsidP="00BE0F48">
            <w:pPr>
              <w:numPr>
                <w:ilvl w:val="0"/>
                <w:numId w:val="1"/>
              </w:numPr>
              <w:contextualSpacing/>
              <w:rPr>
                <w:rFonts w:ascii="Comic Sans MS" w:hAnsi="Comic Sans MS"/>
              </w:rPr>
            </w:pPr>
            <w:r w:rsidRPr="00D4313F">
              <w:rPr>
                <w:rFonts w:ascii="Comic Sans MS" w:hAnsi="Comic Sans MS"/>
              </w:rPr>
              <w:t>Lang. Art-Worksheet</w:t>
            </w:r>
          </w:p>
          <w:p w:rsidR="00AB0FF7" w:rsidRDefault="00AB0FF7" w:rsidP="00BE0F48">
            <w:pPr>
              <w:numPr>
                <w:ilvl w:val="0"/>
                <w:numId w:val="1"/>
              </w:numPr>
              <w:contextualSpacing/>
              <w:rPr>
                <w:rFonts w:ascii="Comic Sans MS" w:hAnsi="Comic Sans MS"/>
              </w:rPr>
            </w:pPr>
            <w:r>
              <w:rPr>
                <w:rFonts w:ascii="Comic Sans MS" w:hAnsi="Comic Sans MS"/>
              </w:rPr>
              <w:t>Math-</w:t>
            </w:r>
            <w:r>
              <w:rPr>
                <w:rFonts w:ascii="Comic Sans MS" w:hAnsi="Comic Sans MS"/>
              </w:rPr>
              <w:t>Chapter 5, Lesson 5</w:t>
            </w:r>
          </w:p>
          <w:p w:rsidR="00AB0FF7" w:rsidRPr="00A77DB9" w:rsidRDefault="00AB0FF7" w:rsidP="00BE0F48">
            <w:pPr>
              <w:numPr>
                <w:ilvl w:val="0"/>
                <w:numId w:val="1"/>
              </w:numPr>
              <w:contextualSpacing/>
              <w:rPr>
                <w:rFonts w:ascii="Comic Sans MS" w:hAnsi="Comic Sans MS"/>
              </w:rPr>
            </w:pPr>
            <w:r>
              <w:rPr>
                <w:rFonts w:ascii="Comic Sans MS" w:hAnsi="Comic Sans MS"/>
              </w:rPr>
              <w:t>Reading Log-20 minutes</w:t>
            </w:r>
          </w:p>
          <w:p w:rsidR="00AB0FF7" w:rsidRDefault="00AB0FF7" w:rsidP="00BE0F48">
            <w:pPr>
              <w:pStyle w:val="ListParagraph"/>
              <w:spacing w:after="0" w:line="240" w:lineRule="auto"/>
              <w:rPr>
                <w:rFonts w:ascii="Comic Sans MS" w:hAnsi="Comic Sans MS"/>
                <w:sz w:val="16"/>
                <w:szCs w:val="16"/>
              </w:rPr>
            </w:pPr>
          </w:p>
        </w:tc>
      </w:tr>
      <w:tr w:rsidR="00AB0FF7" w:rsidTr="00BE0F48">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AB0FF7" w:rsidRPr="00397CA0" w:rsidRDefault="00AB0FF7" w:rsidP="00BE0F48">
            <w:pPr>
              <w:tabs>
                <w:tab w:val="left" w:pos="840"/>
              </w:tabs>
              <w:rPr>
                <w:rFonts w:ascii="Comic Sans MS" w:hAnsi="Comic Sans MS"/>
                <w:sz w:val="12"/>
                <w:szCs w:val="12"/>
              </w:rPr>
            </w:pPr>
            <w:r w:rsidRPr="00397CA0">
              <w:rPr>
                <w:rFonts w:ascii="Comic Sans MS" w:hAnsi="Comic Sans MS"/>
                <w:sz w:val="12"/>
                <w:szCs w:val="12"/>
              </w:rPr>
              <w:tab/>
            </w:r>
          </w:p>
          <w:p w:rsidR="00AB0FF7" w:rsidRPr="00F97C64" w:rsidRDefault="00AB0FF7" w:rsidP="00BE0F48">
            <w:pPr>
              <w:jc w:val="center"/>
              <w:rPr>
                <w:rFonts w:ascii="AR CENA" w:hAnsi="AR CENA"/>
                <w:b/>
                <w:sz w:val="44"/>
                <w:szCs w:val="44"/>
              </w:rPr>
            </w:pPr>
            <w:r w:rsidRPr="00F97C64">
              <w:rPr>
                <w:rFonts w:ascii="AR CENA" w:hAnsi="AR CENA"/>
                <w:b/>
                <w:sz w:val="44"/>
                <w:szCs w:val="44"/>
              </w:rPr>
              <w:t>Wednesday</w:t>
            </w:r>
          </w:p>
          <w:p w:rsidR="00AB0FF7" w:rsidRDefault="00AB0FF7" w:rsidP="00BE0F48">
            <w:pPr>
              <w:jc w:val="center"/>
              <w:rPr>
                <w:rFonts w:ascii="Comic Sans MS" w:hAnsi="Comic Sans MS"/>
              </w:rPr>
            </w:pPr>
            <w:r>
              <w:rPr>
                <w:rFonts w:ascii="Comic Sans MS" w:hAnsi="Comic Sans MS"/>
              </w:rPr>
              <w:t>December 18, 2019    12-18</w:t>
            </w:r>
            <w:r>
              <w:rPr>
                <w:rFonts w:ascii="Comic Sans MS" w:hAnsi="Comic Sans MS"/>
              </w:rPr>
              <w:t>-19</w:t>
            </w:r>
          </w:p>
          <w:p w:rsidR="00AB0FF7" w:rsidRPr="0034713E" w:rsidRDefault="00AB0FF7" w:rsidP="00BE0F48">
            <w:pPr>
              <w:jc w:val="center"/>
              <w:rPr>
                <w:rFonts w:ascii="Comic Sans MS" w:hAnsi="Comic Sans MS"/>
                <w:sz w:val="16"/>
                <w:szCs w:val="16"/>
              </w:rPr>
            </w:pPr>
          </w:p>
          <w:p w:rsidR="00AB0FF7" w:rsidRDefault="00AB0FF7" w:rsidP="00BE0F48">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 Arts-Worksheet</w:t>
            </w:r>
          </w:p>
          <w:p w:rsidR="00AB0FF7" w:rsidRDefault="00AB0FF7" w:rsidP="00BE0F48">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-20 minutes</w:t>
            </w:r>
          </w:p>
          <w:p w:rsidR="00AB0FF7" w:rsidRDefault="00AB0FF7" w:rsidP="00BE0F48">
            <w:pPr>
              <w:pStyle w:val="ListParagraph"/>
              <w:spacing w:after="0" w:line="240" w:lineRule="auto"/>
              <w:rPr>
                <w:rFonts w:ascii="Comic Sans MS" w:hAnsi="Comic Sans MS"/>
                <w:sz w:val="16"/>
                <w:szCs w:val="16"/>
              </w:rPr>
            </w:pPr>
            <w:r>
              <w:rPr>
                <w:rFonts w:ascii="Comic Sans MS" w:hAnsi="Comic Sans MS"/>
                <w:sz w:val="24"/>
                <w:szCs w:val="24"/>
              </w:rPr>
              <w:t xml:space="preserve">Math-Chapter </w:t>
            </w:r>
            <w:r>
              <w:rPr>
                <w:rFonts w:ascii="Comic Sans MS" w:hAnsi="Comic Sans MS"/>
                <w:sz w:val="24"/>
                <w:szCs w:val="24"/>
              </w:rPr>
              <w:t>5, Lesson 6</w:t>
            </w:r>
          </w:p>
        </w:tc>
        <w:tc>
          <w:tcPr>
            <w:tcW w:w="5075" w:type="dxa"/>
            <w:tcBorders>
              <w:top w:val="single" w:sz="4" w:space="0" w:color="auto"/>
              <w:left w:val="single" w:sz="4" w:space="0" w:color="auto"/>
              <w:bottom w:val="single" w:sz="4" w:space="0" w:color="auto"/>
              <w:right w:val="single" w:sz="4" w:space="0" w:color="auto"/>
            </w:tcBorders>
          </w:tcPr>
          <w:p w:rsidR="00AB0FF7" w:rsidRPr="00397CA0" w:rsidRDefault="00AB0FF7" w:rsidP="00BE0F48">
            <w:pPr>
              <w:tabs>
                <w:tab w:val="left" w:pos="1275"/>
              </w:tabs>
              <w:rPr>
                <w:rFonts w:ascii="Comic Sans MS" w:hAnsi="Comic Sans MS"/>
                <w:sz w:val="12"/>
                <w:szCs w:val="12"/>
              </w:rPr>
            </w:pPr>
            <w:r w:rsidRPr="00397CA0">
              <w:rPr>
                <w:rFonts w:ascii="Comic Sans MS" w:hAnsi="Comic Sans MS"/>
                <w:sz w:val="12"/>
                <w:szCs w:val="12"/>
              </w:rPr>
              <w:tab/>
            </w:r>
          </w:p>
          <w:p w:rsidR="00AB0FF7" w:rsidRPr="00F97C64" w:rsidRDefault="00AB0FF7" w:rsidP="00BE0F48">
            <w:pPr>
              <w:jc w:val="center"/>
              <w:rPr>
                <w:rFonts w:ascii="AR CENA" w:hAnsi="AR CENA"/>
                <w:b/>
                <w:sz w:val="44"/>
                <w:szCs w:val="44"/>
              </w:rPr>
            </w:pPr>
            <w:r w:rsidRPr="00F97C64">
              <w:rPr>
                <w:rFonts w:ascii="AR CENA" w:hAnsi="AR CENA"/>
                <w:b/>
                <w:sz w:val="44"/>
                <w:szCs w:val="44"/>
              </w:rPr>
              <w:t>Thursday</w:t>
            </w:r>
          </w:p>
          <w:p w:rsidR="00AB0FF7" w:rsidRPr="00D4313F" w:rsidRDefault="00AB0FF7" w:rsidP="00BE0F48">
            <w:pPr>
              <w:jc w:val="center"/>
              <w:rPr>
                <w:rFonts w:ascii="Comic Sans MS" w:hAnsi="Comic Sans MS"/>
              </w:rPr>
            </w:pPr>
            <w:r>
              <w:rPr>
                <w:rFonts w:ascii="Comic Sans MS" w:hAnsi="Comic Sans MS"/>
              </w:rPr>
              <w:t>December 19</w:t>
            </w:r>
            <w:r>
              <w:rPr>
                <w:rFonts w:ascii="Comic Sans MS" w:hAnsi="Comic Sans MS"/>
              </w:rPr>
              <w:t>, 2019</w:t>
            </w:r>
            <w:r w:rsidRPr="00D4313F">
              <w:rPr>
                <w:rFonts w:ascii="Comic Sans MS" w:hAnsi="Comic Sans MS"/>
              </w:rPr>
              <w:t xml:space="preserve">      </w:t>
            </w:r>
            <w:r>
              <w:rPr>
                <w:rFonts w:ascii="Comic Sans MS" w:hAnsi="Comic Sans MS"/>
              </w:rPr>
              <w:t>12-19</w:t>
            </w:r>
            <w:r>
              <w:rPr>
                <w:rFonts w:ascii="Comic Sans MS" w:hAnsi="Comic Sans MS"/>
              </w:rPr>
              <w:t>-19</w:t>
            </w:r>
          </w:p>
          <w:p w:rsidR="00AB0FF7" w:rsidRPr="00D4313F" w:rsidRDefault="00AB0FF7" w:rsidP="00BE0F48">
            <w:pPr>
              <w:jc w:val="center"/>
              <w:rPr>
                <w:rFonts w:ascii="Comic Sans MS" w:hAnsi="Comic Sans MS"/>
                <w:sz w:val="16"/>
                <w:szCs w:val="16"/>
              </w:rPr>
            </w:pPr>
          </w:p>
          <w:p w:rsidR="00AB0FF7" w:rsidRDefault="00AB0FF7" w:rsidP="00BE0F48">
            <w:pPr>
              <w:numPr>
                <w:ilvl w:val="0"/>
                <w:numId w:val="1"/>
              </w:numPr>
              <w:contextualSpacing/>
              <w:rPr>
                <w:rFonts w:ascii="Comic Sans MS" w:hAnsi="Comic Sans MS"/>
              </w:rPr>
            </w:pPr>
            <w:r w:rsidRPr="00D4313F">
              <w:rPr>
                <w:rFonts w:ascii="Comic Sans MS" w:hAnsi="Comic Sans MS"/>
              </w:rPr>
              <w:t>Lang. Art-Worksheet</w:t>
            </w:r>
            <w:r>
              <w:rPr>
                <w:rFonts w:ascii="Comic Sans MS" w:hAnsi="Comic Sans MS"/>
              </w:rPr>
              <w:t xml:space="preserve"> </w:t>
            </w:r>
          </w:p>
          <w:p w:rsidR="00AB0FF7" w:rsidRPr="00D4313F" w:rsidRDefault="00AB0FF7" w:rsidP="00BE0F48">
            <w:pPr>
              <w:numPr>
                <w:ilvl w:val="0"/>
                <w:numId w:val="1"/>
              </w:numPr>
              <w:contextualSpacing/>
              <w:rPr>
                <w:rFonts w:ascii="Comic Sans MS" w:hAnsi="Comic Sans MS"/>
              </w:rPr>
            </w:pPr>
            <w:r>
              <w:rPr>
                <w:rFonts w:ascii="Comic Sans MS" w:hAnsi="Comic Sans MS"/>
              </w:rPr>
              <w:t>Reading Comprehension sheet</w:t>
            </w:r>
          </w:p>
          <w:p w:rsidR="00AB0FF7" w:rsidRDefault="00AB0FF7" w:rsidP="00BE0F48">
            <w:pPr>
              <w:numPr>
                <w:ilvl w:val="0"/>
                <w:numId w:val="1"/>
              </w:numPr>
              <w:contextualSpacing/>
              <w:rPr>
                <w:rFonts w:ascii="Comic Sans MS" w:hAnsi="Comic Sans MS"/>
              </w:rPr>
            </w:pPr>
            <w:r>
              <w:rPr>
                <w:rFonts w:ascii="Comic Sans MS" w:hAnsi="Comic Sans MS"/>
              </w:rPr>
              <w:t>Math-Chapter 5, Lesson 7</w:t>
            </w:r>
          </w:p>
          <w:p w:rsidR="00AB0FF7" w:rsidRPr="00A23756" w:rsidRDefault="00AB0FF7" w:rsidP="00BE0F48">
            <w:pPr>
              <w:numPr>
                <w:ilvl w:val="0"/>
                <w:numId w:val="1"/>
              </w:numPr>
              <w:contextualSpacing/>
              <w:rPr>
                <w:rFonts w:ascii="Comic Sans MS" w:hAnsi="Comic Sans MS"/>
              </w:rPr>
            </w:pPr>
            <w:r w:rsidRPr="00A23756">
              <w:rPr>
                <w:rFonts w:ascii="Comic Sans MS" w:hAnsi="Comic Sans MS"/>
              </w:rPr>
              <w:t>Reading -20 minutes</w:t>
            </w:r>
          </w:p>
          <w:p w:rsidR="00AB0FF7" w:rsidRDefault="00AB0FF7" w:rsidP="00BE0F48">
            <w:pPr>
              <w:numPr>
                <w:ilvl w:val="0"/>
                <w:numId w:val="1"/>
              </w:numPr>
              <w:contextualSpacing/>
              <w:rPr>
                <w:rFonts w:ascii="Comic Sans MS" w:hAnsi="Comic Sans MS"/>
              </w:rPr>
            </w:pPr>
            <w:r>
              <w:rPr>
                <w:rFonts w:ascii="Comic Sans MS" w:hAnsi="Comic Sans MS"/>
              </w:rPr>
              <w:t>Writing Journal due Friday!</w:t>
            </w:r>
          </w:p>
          <w:p w:rsidR="00AB0FF7" w:rsidRDefault="00AB0FF7" w:rsidP="00BE0F48">
            <w:pPr>
              <w:ind w:left="720"/>
              <w:contextualSpacing/>
              <w:rPr>
                <w:rFonts w:ascii="Comic Sans MS" w:hAnsi="Comic Sans MS"/>
                <w:b/>
                <w:sz w:val="32"/>
                <w:szCs w:val="32"/>
              </w:rPr>
            </w:pPr>
          </w:p>
        </w:tc>
      </w:tr>
    </w:tbl>
    <w:p w:rsidR="00AB0FF7" w:rsidRDefault="00AB0FF7" w:rsidP="00AB0FF7">
      <w:pPr>
        <w:tabs>
          <w:tab w:val="left" w:pos="2160"/>
        </w:tabs>
        <w:rPr>
          <w:rFonts w:ascii="Comic Sans MS" w:hAnsi="Comic Sans MS"/>
          <w:sz w:val="6"/>
          <w:szCs w:val="6"/>
        </w:rPr>
      </w:pPr>
      <w:r>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77"/>
        <w:gridCol w:w="1463"/>
        <w:gridCol w:w="2340"/>
        <w:gridCol w:w="1980"/>
        <w:gridCol w:w="2070"/>
      </w:tblGrid>
      <w:tr w:rsidR="00AB0FF7" w:rsidRPr="00C40729" w:rsidTr="00BE0F48">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AB0FF7" w:rsidRPr="006F7679" w:rsidRDefault="00AB0FF7" w:rsidP="00BE0F48">
            <w:pPr>
              <w:jc w:val="center"/>
              <w:rPr>
                <w:rFonts w:ascii="AR CENA" w:hAnsi="AR CENA"/>
                <w:sz w:val="40"/>
                <w:szCs w:val="40"/>
              </w:rPr>
            </w:pPr>
            <w:r w:rsidRPr="006F7679">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AB0FF7" w:rsidRPr="006F7679" w:rsidRDefault="00AB0FF7" w:rsidP="00BE0F48">
            <w:pPr>
              <w:jc w:val="center"/>
              <w:rPr>
                <w:rFonts w:ascii="AR CENA" w:hAnsi="AR CENA"/>
                <w:b/>
                <w:sz w:val="31"/>
                <w:szCs w:val="31"/>
              </w:rPr>
            </w:pPr>
            <w:r>
              <w:rPr>
                <w:rFonts w:ascii="AR CENA" w:hAnsi="AR CENA"/>
                <w:b/>
                <w:sz w:val="31"/>
                <w:szCs w:val="31"/>
              </w:rPr>
              <w:t>Bonus</w:t>
            </w:r>
            <w:r w:rsidRPr="006F7679">
              <w:rPr>
                <w:rFonts w:ascii="AR CENA" w:hAnsi="AR CENA"/>
                <w:b/>
                <w:sz w:val="31"/>
                <w:szCs w:val="31"/>
              </w:rPr>
              <w:t xml:space="preserve"> </w:t>
            </w:r>
            <w:r>
              <w:rPr>
                <w:rFonts w:ascii="AR CENA" w:hAnsi="AR CENA"/>
                <w:b/>
                <w:sz w:val="31"/>
                <w:szCs w:val="31"/>
              </w:rPr>
              <w:t>Spelling</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AB0FF7" w:rsidRPr="006F7679" w:rsidRDefault="00AB0FF7" w:rsidP="00BE0F48">
            <w:pPr>
              <w:jc w:val="center"/>
              <w:rPr>
                <w:rFonts w:ascii="AR CENA" w:hAnsi="AR CENA"/>
                <w:sz w:val="36"/>
                <w:szCs w:val="36"/>
              </w:rPr>
            </w:pPr>
            <w:r w:rsidRPr="006F7679">
              <w:rPr>
                <w:rFonts w:ascii="AR CENA" w:hAnsi="AR CENA"/>
                <w:b/>
                <w:sz w:val="36"/>
                <w:szCs w:val="36"/>
              </w:rPr>
              <w:t>Math Vocabulary</w:t>
            </w:r>
          </w:p>
        </w:tc>
      </w:tr>
      <w:tr w:rsidR="001C21AD" w:rsidTr="001C21AD">
        <w:trPr>
          <w:trHeight w:hRule="exact" w:val="360"/>
        </w:trPr>
        <w:tc>
          <w:tcPr>
            <w:tcW w:w="1800" w:type="dxa"/>
            <w:tcBorders>
              <w:top w:val="single" w:sz="4" w:space="0" w:color="auto"/>
              <w:left w:val="single" w:sz="4" w:space="0" w:color="auto"/>
              <w:bottom w:val="nil"/>
              <w:right w:val="nil"/>
            </w:tcBorders>
          </w:tcPr>
          <w:p w:rsidR="001C21AD" w:rsidRPr="00D4313F" w:rsidRDefault="001C21AD" w:rsidP="001C21AD">
            <w:pPr>
              <w:tabs>
                <w:tab w:val="left" w:pos="162"/>
              </w:tabs>
              <w:rPr>
                <w:rFonts w:ascii="Comic Sans MS" w:hAnsi="Comic Sans MS"/>
              </w:rPr>
            </w:pPr>
            <w:r>
              <w:rPr>
                <w:rFonts w:ascii="Comic Sans MS" w:hAnsi="Comic Sans MS"/>
              </w:rPr>
              <w:t>1.  mistake</w:t>
            </w:r>
          </w:p>
        </w:tc>
        <w:tc>
          <w:tcPr>
            <w:tcW w:w="1777" w:type="dxa"/>
            <w:tcBorders>
              <w:top w:val="single" w:sz="4" w:space="0" w:color="auto"/>
              <w:left w:val="nil"/>
              <w:bottom w:val="nil"/>
              <w:right w:val="nil"/>
            </w:tcBorders>
          </w:tcPr>
          <w:p w:rsidR="001C21AD" w:rsidRPr="00D4313F" w:rsidRDefault="001C21AD" w:rsidP="001C21AD">
            <w:pPr>
              <w:pStyle w:val="ColorfulList-Accent11"/>
              <w:numPr>
                <w:ilvl w:val="0"/>
                <w:numId w:val="6"/>
              </w:numPr>
              <w:spacing w:after="0" w:line="240" w:lineRule="auto"/>
              <w:rPr>
                <w:rFonts w:ascii="Comic Sans MS" w:hAnsi="Comic Sans MS"/>
                <w:sz w:val="24"/>
                <w:szCs w:val="24"/>
              </w:rPr>
            </w:pPr>
            <w:r>
              <w:rPr>
                <w:rFonts w:ascii="Comic Sans MS" w:hAnsi="Comic Sans MS"/>
                <w:sz w:val="24"/>
                <w:szCs w:val="24"/>
              </w:rPr>
              <w:t xml:space="preserve"> apple</w:t>
            </w:r>
          </w:p>
        </w:tc>
        <w:tc>
          <w:tcPr>
            <w:tcW w:w="1463" w:type="dxa"/>
            <w:tcBorders>
              <w:top w:val="single" w:sz="4" w:space="0" w:color="auto"/>
              <w:left w:val="nil"/>
              <w:bottom w:val="nil"/>
              <w:right w:val="single" w:sz="4" w:space="0" w:color="auto"/>
            </w:tcBorders>
          </w:tcPr>
          <w:p w:rsidR="001C21AD" w:rsidRPr="00D4313F" w:rsidRDefault="001C21AD" w:rsidP="001C21AD">
            <w:pPr>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1C21AD" w:rsidRPr="00DC5E71" w:rsidRDefault="001C21AD" w:rsidP="001C21AD">
            <w:pPr>
              <w:pStyle w:val="ListParagraph"/>
              <w:ind w:left="0"/>
              <w:jc w:val="center"/>
              <w:rPr>
                <w:rFonts w:ascii="Comic Sans MS" w:hAnsi="Comic Sans MS"/>
                <w:sz w:val="24"/>
                <w:szCs w:val="24"/>
              </w:rPr>
            </w:pPr>
            <w:r w:rsidRPr="00DC5E71">
              <w:rPr>
                <w:rFonts w:ascii="Comic Sans MS" w:hAnsi="Comic Sans MS"/>
                <w:sz w:val="24"/>
                <w:szCs w:val="24"/>
              </w:rPr>
              <w:t>noticed</w:t>
            </w:r>
          </w:p>
        </w:tc>
        <w:tc>
          <w:tcPr>
            <w:tcW w:w="1980" w:type="dxa"/>
            <w:tcBorders>
              <w:top w:val="single" w:sz="4" w:space="0" w:color="auto"/>
              <w:left w:val="single" w:sz="4" w:space="0" w:color="auto"/>
              <w:bottom w:val="nil"/>
              <w:right w:val="nil"/>
            </w:tcBorders>
            <w:hideMark/>
          </w:tcPr>
          <w:p w:rsidR="001C21AD" w:rsidRPr="00D4313F" w:rsidRDefault="001C21AD" w:rsidP="001C21AD">
            <w:pPr>
              <w:jc w:val="center"/>
              <w:rPr>
                <w:rFonts w:ascii="Comic Sans MS" w:hAnsi="Comic Sans MS"/>
              </w:rPr>
            </w:pPr>
            <w:r>
              <w:rPr>
                <w:rFonts w:ascii="Comic Sans MS" w:hAnsi="Comic Sans MS"/>
              </w:rPr>
              <w:t>compare</w:t>
            </w:r>
          </w:p>
        </w:tc>
        <w:tc>
          <w:tcPr>
            <w:tcW w:w="2070" w:type="dxa"/>
            <w:tcBorders>
              <w:top w:val="single" w:sz="4" w:space="0" w:color="auto"/>
              <w:left w:val="nil"/>
              <w:bottom w:val="nil"/>
              <w:right w:val="single" w:sz="4" w:space="0" w:color="auto"/>
            </w:tcBorders>
            <w:hideMark/>
          </w:tcPr>
          <w:p w:rsidR="001C21AD" w:rsidRPr="00D4313F" w:rsidRDefault="001C21AD" w:rsidP="001C21AD">
            <w:pPr>
              <w:jc w:val="center"/>
              <w:rPr>
                <w:rFonts w:ascii="Comic Sans MS" w:hAnsi="Comic Sans MS"/>
              </w:rPr>
            </w:pPr>
            <w:r>
              <w:rPr>
                <w:rFonts w:ascii="Comic Sans MS" w:hAnsi="Comic Sans MS"/>
              </w:rPr>
              <w:t>digit</w:t>
            </w:r>
          </w:p>
        </w:tc>
      </w:tr>
      <w:tr w:rsidR="001C21AD" w:rsidTr="001C21AD">
        <w:trPr>
          <w:trHeight w:hRule="exact" w:val="360"/>
        </w:trPr>
        <w:tc>
          <w:tcPr>
            <w:tcW w:w="1800" w:type="dxa"/>
            <w:tcBorders>
              <w:top w:val="nil"/>
              <w:left w:val="single" w:sz="4" w:space="0" w:color="auto"/>
              <w:bottom w:val="nil"/>
              <w:right w:val="nil"/>
            </w:tcBorders>
          </w:tcPr>
          <w:p w:rsidR="001C21AD" w:rsidRPr="00D4313F" w:rsidRDefault="001C21AD" w:rsidP="001C21AD">
            <w:pPr>
              <w:rPr>
                <w:rFonts w:ascii="Comic Sans MS" w:hAnsi="Comic Sans MS"/>
              </w:rPr>
            </w:pPr>
            <w:r>
              <w:rPr>
                <w:rFonts w:ascii="Comic Sans MS" w:hAnsi="Comic Sans MS"/>
              </w:rPr>
              <w:t>2.  purple</w:t>
            </w:r>
          </w:p>
        </w:tc>
        <w:tc>
          <w:tcPr>
            <w:tcW w:w="1777" w:type="dxa"/>
            <w:tcBorders>
              <w:top w:val="nil"/>
              <w:left w:val="nil"/>
              <w:bottom w:val="nil"/>
              <w:right w:val="nil"/>
            </w:tcBorders>
          </w:tcPr>
          <w:p w:rsidR="001C21AD" w:rsidRPr="00D4313F" w:rsidRDefault="001C21AD" w:rsidP="001C21AD">
            <w:pPr>
              <w:pStyle w:val="ColorfulList-Accent11"/>
              <w:numPr>
                <w:ilvl w:val="0"/>
                <w:numId w:val="6"/>
              </w:numPr>
              <w:spacing w:after="0" w:line="240" w:lineRule="auto"/>
              <w:rPr>
                <w:rFonts w:ascii="Comic Sans MS" w:hAnsi="Comic Sans MS"/>
                <w:sz w:val="24"/>
                <w:szCs w:val="24"/>
              </w:rPr>
            </w:pPr>
            <w:r>
              <w:rPr>
                <w:rFonts w:ascii="Comic Sans MS" w:hAnsi="Comic Sans MS"/>
                <w:sz w:val="24"/>
                <w:szCs w:val="24"/>
              </w:rPr>
              <w:t xml:space="preserve"> baseball</w:t>
            </w:r>
          </w:p>
        </w:tc>
        <w:tc>
          <w:tcPr>
            <w:tcW w:w="1463" w:type="dxa"/>
            <w:tcBorders>
              <w:top w:val="nil"/>
              <w:left w:val="nil"/>
              <w:bottom w:val="nil"/>
              <w:right w:val="single" w:sz="4" w:space="0" w:color="auto"/>
            </w:tcBorders>
          </w:tcPr>
          <w:p w:rsidR="001C21AD" w:rsidRPr="00D4313F" w:rsidRDefault="001C21AD" w:rsidP="001C21AD">
            <w:pPr>
              <w:rPr>
                <w:rFonts w:ascii="Comic Sans MS" w:hAnsi="Comic Sans MS"/>
              </w:rPr>
            </w:pPr>
          </w:p>
        </w:tc>
        <w:tc>
          <w:tcPr>
            <w:tcW w:w="2340" w:type="dxa"/>
            <w:tcBorders>
              <w:top w:val="nil"/>
              <w:left w:val="single" w:sz="4" w:space="0" w:color="auto"/>
              <w:bottom w:val="nil"/>
              <w:right w:val="single" w:sz="4" w:space="0" w:color="auto"/>
            </w:tcBorders>
          </w:tcPr>
          <w:p w:rsidR="001C21AD" w:rsidRPr="00EC5A66" w:rsidRDefault="001C21AD" w:rsidP="001C21AD">
            <w:pPr>
              <w:jc w:val="center"/>
              <w:rPr>
                <w:sz w:val="21"/>
                <w:szCs w:val="21"/>
              </w:rPr>
            </w:pPr>
            <w:r>
              <w:rPr>
                <w:rFonts w:ascii="Comic Sans MS" w:hAnsi="Comic Sans MS"/>
              </w:rPr>
              <w:t>accident</w:t>
            </w:r>
          </w:p>
        </w:tc>
        <w:tc>
          <w:tcPr>
            <w:tcW w:w="1980" w:type="dxa"/>
            <w:tcBorders>
              <w:top w:val="nil"/>
              <w:left w:val="single" w:sz="4" w:space="0" w:color="auto"/>
              <w:bottom w:val="nil"/>
              <w:right w:val="nil"/>
            </w:tcBorders>
            <w:hideMark/>
          </w:tcPr>
          <w:p w:rsidR="001C21AD" w:rsidRPr="00D4313F" w:rsidRDefault="001C21AD" w:rsidP="001C21AD">
            <w:pPr>
              <w:jc w:val="center"/>
              <w:rPr>
                <w:rFonts w:ascii="Comic Sans MS" w:hAnsi="Comic Sans MS"/>
              </w:rPr>
            </w:pPr>
            <w:r>
              <w:rPr>
                <w:rFonts w:ascii="Comic Sans MS" w:hAnsi="Comic Sans MS"/>
              </w:rPr>
              <w:t>equal to</w:t>
            </w:r>
          </w:p>
        </w:tc>
        <w:tc>
          <w:tcPr>
            <w:tcW w:w="2070" w:type="dxa"/>
            <w:tcBorders>
              <w:top w:val="nil"/>
              <w:left w:val="nil"/>
              <w:bottom w:val="nil"/>
              <w:right w:val="single" w:sz="4" w:space="0" w:color="auto"/>
            </w:tcBorders>
            <w:hideMark/>
          </w:tcPr>
          <w:p w:rsidR="001C21AD" w:rsidRPr="00147859" w:rsidRDefault="001C21AD" w:rsidP="001C21AD">
            <w:pPr>
              <w:jc w:val="center"/>
              <w:rPr>
                <w:rFonts w:ascii="Comic Sans MS" w:hAnsi="Comic Sans MS"/>
              </w:rPr>
            </w:pPr>
            <w:r>
              <w:rPr>
                <w:rFonts w:ascii="Comic Sans MS" w:hAnsi="Comic Sans MS"/>
              </w:rPr>
              <w:t>expanded form</w:t>
            </w:r>
          </w:p>
        </w:tc>
      </w:tr>
      <w:tr w:rsidR="001C21AD" w:rsidTr="001C21AD">
        <w:trPr>
          <w:trHeight w:hRule="exact" w:val="360"/>
        </w:trPr>
        <w:tc>
          <w:tcPr>
            <w:tcW w:w="1800" w:type="dxa"/>
            <w:tcBorders>
              <w:top w:val="nil"/>
              <w:left w:val="single" w:sz="4" w:space="0" w:color="auto"/>
              <w:bottom w:val="nil"/>
              <w:right w:val="nil"/>
            </w:tcBorders>
          </w:tcPr>
          <w:p w:rsidR="001C21AD" w:rsidRPr="00D4313F" w:rsidRDefault="001C21AD" w:rsidP="001C21AD">
            <w:pPr>
              <w:rPr>
                <w:rFonts w:ascii="Comic Sans MS" w:hAnsi="Comic Sans MS"/>
              </w:rPr>
            </w:pPr>
            <w:r>
              <w:rPr>
                <w:rFonts w:ascii="Comic Sans MS" w:hAnsi="Comic Sans MS"/>
              </w:rPr>
              <w:t>3.  shape</w:t>
            </w:r>
          </w:p>
        </w:tc>
        <w:tc>
          <w:tcPr>
            <w:tcW w:w="1777" w:type="dxa"/>
            <w:tcBorders>
              <w:top w:val="nil"/>
              <w:left w:val="nil"/>
              <w:bottom w:val="nil"/>
              <w:right w:val="nil"/>
            </w:tcBorders>
          </w:tcPr>
          <w:p w:rsidR="001C21AD" w:rsidRPr="00D4313F" w:rsidRDefault="001C21AD" w:rsidP="001C21AD">
            <w:pPr>
              <w:pStyle w:val="ColorfulList-Accent11"/>
              <w:numPr>
                <w:ilvl w:val="0"/>
                <w:numId w:val="6"/>
              </w:numPr>
              <w:spacing w:after="0" w:line="240" w:lineRule="auto"/>
              <w:rPr>
                <w:rFonts w:ascii="Comic Sans MS" w:hAnsi="Comic Sans MS"/>
                <w:sz w:val="24"/>
                <w:szCs w:val="24"/>
              </w:rPr>
            </w:pPr>
            <w:r>
              <w:rPr>
                <w:rFonts w:ascii="Comic Sans MS" w:hAnsi="Comic Sans MS"/>
                <w:sz w:val="24"/>
                <w:szCs w:val="24"/>
              </w:rPr>
              <w:t xml:space="preserve"> hope</w:t>
            </w:r>
          </w:p>
        </w:tc>
        <w:tc>
          <w:tcPr>
            <w:tcW w:w="1463" w:type="dxa"/>
            <w:tcBorders>
              <w:top w:val="nil"/>
              <w:left w:val="nil"/>
              <w:bottom w:val="nil"/>
              <w:right w:val="single" w:sz="4" w:space="0" w:color="auto"/>
            </w:tcBorders>
          </w:tcPr>
          <w:p w:rsidR="001C21AD" w:rsidRPr="00C12FB5" w:rsidRDefault="001C21AD" w:rsidP="001C21AD">
            <w:pPr>
              <w:rPr>
                <w:rFonts w:ascii="Comic Sans MS" w:hAnsi="Comic Sans MS"/>
              </w:rPr>
            </w:pPr>
          </w:p>
        </w:tc>
        <w:tc>
          <w:tcPr>
            <w:tcW w:w="2340" w:type="dxa"/>
            <w:tcBorders>
              <w:top w:val="nil"/>
              <w:left w:val="single" w:sz="4" w:space="0" w:color="auto"/>
              <w:bottom w:val="nil"/>
              <w:right w:val="single" w:sz="4" w:space="0" w:color="auto"/>
            </w:tcBorders>
          </w:tcPr>
          <w:p w:rsidR="001C21AD" w:rsidRPr="005F3754" w:rsidRDefault="001C21AD" w:rsidP="001C21AD">
            <w:pPr>
              <w:jc w:val="center"/>
              <w:rPr>
                <w:b/>
                <w:sz w:val="21"/>
                <w:szCs w:val="21"/>
              </w:rPr>
            </w:pPr>
            <w:r>
              <w:rPr>
                <w:rFonts w:ascii="Comic Sans MS" w:hAnsi="Comic Sans MS"/>
              </w:rPr>
              <w:t>windshield</w:t>
            </w:r>
          </w:p>
        </w:tc>
        <w:tc>
          <w:tcPr>
            <w:tcW w:w="1980" w:type="dxa"/>
            <w:tcBorders>
              <w:top w:val="nil"/>
              <w:left w:val="single" w:sz="4" w:space="0" w:color="auto"/>
              <w:bottom w:val="nil"/>
              <w:right w:val="nil"/>
            </w:tcBorders>
            <w:hideMark/>
          </w:tcPr>
          <w:p w:rsidR="001C21AD" w:rsidRPr="00D4313F" w:rsidRDefault="001C21AD" w:rsidP="001C21AD">
            <w:pPr>
              <w:jc w:val="center"/>
              <w:rPr>
                <w:rFonts w:ascii="Comic Sans MS" w:hAnsi="Comic Sans MS"/>
              </w:rPr>
            </w:pPr>
            <w:r>
              <w:rPr>
                <w:rFonts w:ascii="Comic Sans MS" w:hAnsi="Comic Sans MS"/>
              </w:rPr>
              <w:t>greater than</w:t>
            </w:r>
          </w:p>
        </w:tc>
        <w:tc>
          <w:tcPr>
            <w:tcW w:w="2070" w:type="dxa"/>
            <w:tcBorders>
              <w:top w:val="nil"/>
              <w:left w:val="nil"/>
              <w:bottom w:val="nil"/>
              <w:right w:val="single" w:sz="4" w:space="0" w:color="auto"/>
            </w:tcBorders>
            <w:hideMark/>
          </w:tcPr>
          <w:p w:rsidR="001C21AD" w:rsidRPr="00137C2F" w:rsidRDefault="001C21AD" w:rsidP="001C21AD">
            <w:pPr>
              <w:jc w:val="center"/>
              <w:rPr>
                <w:rFonts w:ascii="Comic Sans MS" w:hAnsi="Comic Sans MS"/>
              </w:rPr>
            </w:pPr>
            <w:r>
              <w:rPr>
                <w:rFonts w:ascii="Comic Sans MS" w:hAnsi="Comic Sans MS"/>
              </w:rPr>
              <w:t>hundreds</w:t>
            </w:r>
          </w:p>
        </w:tc>
      </w:tr>
      <w:tr w:rsidR="001C21AD" w:rsidTr="001C21AD">
        <w:trPr>
          <w:trHeight w:hRule="exact" w:val="360"/>
        </w:trPr>
        <w:tc>
          <w:tcPr>
            <w:tcW w:w="1800" w:type="dxa"/>
            <w:tcBorders>
              <w:top w:val="nil"/>
              <w:left w:val="single" w:sz="4" w:space="0" w:color="auto"/>
              <w:bottom w:val="nil"/>
              <w:right w:val="nil"/>
            </w:tcBorders>
          </w:tcPr>
          <w:p w:rsidR="001C21AD" w:rsidRPr="00D4313F" w:rsidRDefault="001C21AD" w:rsidP="001C21AD">
            <w:pPr>
              <w:rPr>
                <w:rFonts w:ascii="Comic Sans MS" w:hAnsi="Comic Sans MS"/>
              </w:rPr>
            </w:pPr>
            <w:r>
              <w:rPr>
                <w:rFonts w:ascii="Comic Sans MS" w:hAnsi="Comic Sans MS"/>
              </w:rPr>
              <w:t>4.  table</w:t>
            </w:r>
          </w:p>
        </w:tc>
        <w:tc>
          <w:tcPr>
            <w:tcW w:w="1777" w:type="dxa"/>
            <w:tcBorders>
              <w:top w:val="nil"/>
              <w:left w:val="nil"/>
              <w:bottom w:val="nil"/>
              <w:right w:val="nil"/>
            </w:tcBorders>
          </w:tcPr>
          <w:p w:rsidR="001C21AD" w:rsidRPr="00D4313F" w:rsidRDefault="001C21AD" w:rsidP="001C21AD">
            <w:pPr>
              <w:pStyle w:val="ColorfulList-Accent11"/>
              <w:numPr>
                <w:ilvl w:val="0"/>
                <w:numId w:val="6"/>
              </w:numPr>
              <w:spacing w:after="0" w:line="240" w:lineRule="auto"/>
              <w:rPr>
                <w:rFonts w:ascii="Comic Sans MS" w:hAnsi="Comic Sans MS"/>
                <w:sz w:val="24"/>
                <w:szCs w:val="24"/>
              </w:rPr>
            </w:pPr>
            <w:r>
              <w:rPr>
                <w:rFonts w:ascii="Comic Sans MS" w:hAnsi="Comic Sans MS"/>
                <w:sz w:val="24"/>
                <w:szCs w:val="24"/>
              </w:rPr>
              <w:t xml:space="preserve"> inside</w:t>
            </w:r>
          </w:p>
        </w:tc>
        <w:tc>
          <w:tcPr>
            <w:tcW w:w="1463" w:type="dxa"/>
            <w:tcBorders>
              <w:top w:val="nil"/>
              <w:left w:val="nil"/>
              <w:bottom w:val="nil"/>
              <w:right w:val="single" w:sz="4" w:space="0" w:color="auto"/>
            </w:tcBorders>
          </w:tcPr>
          <w:p w:rsidR="001C21AD" w:rsidRPr="00D4313F" w:rsidRDefault="001C21AD" w:rsidP="001C21AD">
            <w:pPr>
              <w:rPr>
                <w:rFonts w:ascii="Comic Sans MS" w:hAnsi="Comic Sans MS"/>
              </w:rPr>
            </w:pPr>
          </w:p>
        </w:tc>
        <w:tc>
          <w:tcPr>
            <w:tcW w:w="2340" w:type="dxa"/>
            <w:tcBorders>
              <w:top w:val="nil"/>
              <w:left w:val="single" w:sz="4" w:space="0" w:color="auto"/>
              <w:bottom w:val="nil"/>
              <w:right w:val="single" w:sz="4" w:space="0" w:color="auto"/>
            </w:tcBorders>
          </w:tcPr>
          <w:p w:rsidR="001C21AD" w:rsidRPr="005F3754" w:rsidRDefault="001C21AD" w:rsidP="001C21AD">
            <w:pPr>
              <w:jc w:val="center"/>
              <w:rPr>
                <w:b/>
                <w:sz w:val="21"/>
                <w:szCs w:val="21"/>
              </w:rPr>
            </w:pPr>
          </w:p>
        </w:tc>
        <w:tc>
          <w:tcPr>
            <w:tcW w:w="1980" w:type="dxa"/>
            <w:tcBorders>
              <w:top w:val="nil"/>
              <w:left w:val="single" w:sz="4" w:space="0" w:color="auto"/>
              <w:bottom w:val="nil"/>
              <w:right w:val="nil"/>
            </w:tcBorders>
            <w:hideMark/>
          </w:tcPr>
          <w:p w:rsidR="001C21AD" w:rsidRPr="00923BA1" w:rsidRDefault="001C21AD" w:rsidP="001C21AD">
            <w:pPr>
              <w:jc w:val="center"/>
              <w:rPr>
                <w:rFonts w:ascii="Comic Sans MS" w:hAnsi="Comic Sans MS"/>
                <w:sz w:val="21"/>
                <w:szCs w:val="21"/>
              </w:rPr>
            </w:pPr>
            <w:r>
              <w:rPr>
                <w:rFonts w:ascii="Comic Sans MS" w:hAnsi="Comic Sans MS"/>
              </w:rPr>
              <w:t>less than</w:t>
            </w:r>
          </w:p>
        </w:tc>
        <w:tc>
          <w:tcPr>
            <w:tcW w:w="2070" w:type="dxa"/>
            <w:tcBorders>
              <w:top w:val="nil"/>
              <w:left w:val="nil"/>
              <w:bottom w:val="nil"/>
              <w:right w:val="single" w:sz="4" w:space="0" w:color="auto"/>
            </w:tcBorders>
            <w:hideMark/>
          </w:tcPr>
          <w:p w:rsidR="001C21AD" w:rsidRPr="00D4313F" w:rsidRDefault="001C21AD" w:rsidP="001C21AD">
            <w:pPr>
              <w:jc w:val="center"/>
              <w:rPr>
                <w:rFonts w:ascii="Comic Sans MS" w:hAnsi="Comic Sans MS"/>
              </w:rPr>
            </w:pPr>
            <w:r>
              <w:rPr>
                <w:rFonts w:ascii="Comic Sans MS" w:hAnsi="Comic Sans MS"/>
              </w:rPr>
              <w:t>ones</w:t>
            </w:r>
          </w:p>
        </w:tc>
      </w:tr>
      <w:tr w:rsidR="001C21AD" w:rsidTr="001C21AD">
        <w:trPr>
          <w:trHeight w:hRule="exact" w:val="360"/>
        </w:trPr>
        <w:tc>
          <w:tcPr>
            <w:tcW w:w="1800" w:type="dxa"/>
            <w:tcBorders>
              <w:top w:val="nil"/>
              <w:left w:val="single" w:sz="4" w:space="0" w:color="auto"/>
              <w:bottom w:val="nil"/>
              <w:right w:val="nil"/>
            </w:tcBorders>
          </w:tcPr>
          <w:p w:rsidR="001C21AD" w:rsidRPr="00D4313F" w:rsidRDefault="001C21AD" w:rsidP="001C21AD">
            <w:pPr>
              <w:rPr>
                <w:rFonts w:ascii="Comic Sans MS" w:hAnsi="Comic Sans MS"/>
              </w:rPr>
            </w:pPr>
            <w:r>
              <w:rPr>
                <w:rFonts w:ascii="Comic Sans MS" w:hAnsi="Comic Sans MS"/>
              </w:rPr>
              <w:t>5.  useful</w:t>
            </w:r>
          </w:p>
        </w:tc>
        <w:tc>
          <w:tcPr>
            <w:tcW w:w="1777" w:type="dxa"/>
            <w:tcBorders>
              <w:top w:val="nil"/>
              <w:left w:val="nil"/>
              <w:bottom w:val="nil"/>
              <w:right w:val="nil"/>
            </w:tcBorders>
          </w:tcPr>
          <w:p w:rsidR="001C21AD" w:rsidRPr="00D4313F" w:rsidRDefault="001C21AD" w:rsidP="001C21AD">
            <w:pPr>
              <w:pStyle w:val="ColorfulList-Accent11"/>
              <w:numPr>
                <w:ilvl w:val="0"/>
                <w:numId w:val="6"/>
              </w:numPr>
              <w:spacing w:after="0" w:line="240" w:lineRule="auto"/>
              <w:rPr>
                <w:rFonts w:ascii="Comic Sans MS" w:hAnsi="Comic Sans MS"/>
                <w:sz w:val="24"/>
                <w:szCs w:val="24"/>
              </w:rPr>
            </w:pPr>
            <w:r>
              <w:rPr>
                <w:rFonts w:ascii="Comic Sans MS" w:hAnsi="Comic Sans MS"/>
                <w:sz w:val="24"/>
                <w:szCs w:val="24"/>
              </w:rPr>
              <w:t xml:space="preserve"> little</w:t>
            </w:r>
          </w:p>
        </w:tc>
        <w:tc>
          <w:tcPr>
            <w:tcW w:w="1463" w:type="dxa"/>
            <w:tcBorders>
              <w:top w:val="nil"/>
              <w:left w:val="nil"/>
              <w:bottom w:val="nil"/>
              <w:right w:val="single" w:sz="4" w:space="0" w:color="auto"/>
            </w:tcBorders>
          </w:tcPr>
          <w:p w:rsidR="001C21AD" w:rsidRPr="00D4313F" w:rsidRDefault="001C21AD" w:rsidP="001C21AD">
            <w:pPr>
              <w:rPr>
                <w:rFonts w:ascii="Comic Sans MS" w:hAnsi="Comic Sans MS"/>
              </w:rPr>
            </w:pPr>
          </w:p>
        </w:tc>
        <w:tc>
          <w:tcPr>
            <w:tcW w:w="2340" w:type="dxa"/>
            <w:tcBorders>
              <w:top w:val="nil"/>
              <w:left w:val="single" w:sz="4" w:space="0" w:color="auto"/>
              <w:bottom w:val="nil"/>
              <w:right w:val="single" w:sz="4" w:space="0" w:color="auto"/>
            </w:tcBorders>
          </w:tcPr>
          <w:p w:rsidR="001C21AD" w:rsidRPr="00EC5A66" w:rsidRDefault="001C21AD" w:rsidP="001C21AD">
            <w:pPr>
              <w:jc w:val="center"/>
              <w:rPr>
                <w:rFonts w:ascii="Comic Sans MS" w:hAnsi="Comic Sans MS" w:cs="Arial"/>
                <w:sz w:val="21"/>
                <w:szCs w:val="21"/>
              </w:rPr>
            </w:pPr>
          </w:p>
        </w:tc>
        <w:tc>
          <w:tcPr>
            <w:tcW w:w="1980" w:type="dxa"/>
            <w:tcBorders>
              <w:top w:val="nil"/>
              <w:left w:val="single" w:sz="4" w:space="0" w:color="auto"/>
              <w:bottom w:val="nil"/>
              <w:right w:val="nil"/>
            </w:tcBorders>
            <w:hideMark/>
          </w:tcPr>
          <w:p w:rsidR="001C21AD" w:rsidRPr="00D4313F" w:rsidRDefault="001C21AD" w:rsidP="001C21AD">
            <w:pPr>
              <w:jc w:val="center"/>
              <w:rPr>
                <w:rFonts w:ascii="Comic Sans MS" w:hAnsi="Comic Sans MS"/>
              </w:rPr>
            </w:pPr>
            <w:r>
              <w:rPr>
                <w:rFonts w:ascii="Comic Sans MS" w:hAnsi="Comic Sans MS"/>
              </w:rPr>
              <w:t>place value</w:t>
            </w:r>
          </w:p>
        </w:tc>
        <w:tc>
          <w:tcPr>
            <w:tcW w:w="2070" w:type="dxa"/>
            <w:tcBorders>
              <w:top w:val="nil"/>
              <w:left w:val="nil"/>
              <w:bottom w:val="nil"/>
              <w:right w:val="single" w:sz="4" w:space="0" w:color="auto"/>
            </w:tcBorders>
            <w:hideMark/>
          </w:tcPr>
          <w:p w:rsidR="001C21AD" w:rsidRPr="00D4313F" w:rsidRDefault="001C21AD" w:rsidP="001C21AD">
            <w:pPr>
              <w:jc w:val="center"/>
              <w:rPr>
                <w:rFonts w:ascii="Comic Sans MS" w:hAnsi="Comic Sans MS"/>
              </w:rPr>
            </w:pPr>
            <w:r>
              <w:rPr>
                <w:rFonts w:ascii="Comic Sans MS" w:hAnsi="Comic Sans MS"/>
              </w:rPr>
              <w:t>tens</w:t>
            </w:r>
          </w:p>
        </w:tc>
      </w:tr>
      <w:tr w:rsidR="001C21AD" w:rsidTr="001C21AD">
        <w:trPr>
          <w:trHeight w:hRule="exact" w:val="360"/>
        </w:trPr>
        <w:tc>
          <w:tcPr>
            <w:tcW w:w="1800" w:type="dxa"/>
            <w:tcBorders>
              <w:top w:val="nil"/>
              <w:left w:val="single" w:sz="4" w:space="0" w:color="auto"/>
              <w:bottom w:val="single" w:sz="4" w:space="0" w:color="auto"/>
              <w:right w:val="nil"/>
            </w:tcBorders>
          </w:tcPr>
          <w:p w:rsidR="001C21AD" w:rsidRPr="00D4313F" w:rsidRDefault="001C21AD" w:rsidP="001C21AD">
            <w:pPr>
              <w:pStyle w:val="ColorfulList-Accent11"/>
              <w:spacing w:after="0" w:line="240" w:lineRule="auto"/>
              <w:ind w:left="0"/>
              <w:rPr>
                <w:rFonts w:ascii="Comic Sans MS" w:hAnsi="Comic Sans MS"/>
                <w:sz w:val="24"/>
                <w:szCs w:val="24"/>
              </w:rPr>
            </w:pPr>
          </w:p>
        </w:tc>
        <w:tc>
          <w:tcPr>
            <w:tcW w:w="1777" w:type="dxa"/>
            <w:tcBorders>
              <w:top w:val="nil"/>
              <w:left w:val="nil"/>
              <w:bottom w:val="single" w:sz="4" w:space="0" w:color="auto"/>
              <w:right w:val="nil"/>
            </w:tcBorders>
          </w:tcPr>
          <w:p w:rsidR="001C21AD" w:rsidRPr="00D4313F" w:rsidRDefault="001C21AD" w:rsidP="001C21AD">
            <w:pPr>
              <w:rPr>
                <w:rFonts w:ascii="Comic Sans MS" w:hAnsi="Comic Sans MS"/>
              </w:rPr>
            </w:pPr>
          </w:p>
        </w:tc>
        <w:tc>
          <w:tcPr>
            <w:tcW w:w="1463" w:type="dxa"/>
            <w:tcBorders>
              <w:top w:val="nil"/>
              <w:left w:val="nil"/>
              <w:bottom w:val="single" w:sz="4" w:space="0" w:color="auto"/>
              <w:right w:val="single" w:sz="4" w:space="0" w:color="auto"/>
            </w:tcBorders>
          </w:tcPr>
          <w:p w:rsidR="001C21AD" w:rsidRPr="00D4313F" w:rsidRDefault="001C21AD" w:rsidP="001C21AD">
            <w:pPr>
              <w:rPr>
                <w:rFonts w:ascii="Comic Sans MS" w:hAnsi="Comic Sans MS"/>
              </w:rPr>
            </w:pPr>
          </w:p>
        </w:tc>
        <w:tc>
          <w:tcPr>
            <w:tcW w:w="2340" w:type="dxa"/>
            <w:tcBorders>
              <w:top w:val="nil"/>
              <w:left w:val="single" w:sz="4" w:space="0" w:color="auto"/>
              <w:bottom w:val="single" w:sz="4" w:space="0" w:color="auto"/>
              <w:right w:val="single" w:sz="4" w:space="0" w:color="auto"/>
            </w:tcBorders>
          </w:tcPr>
          <w:p w:rsidR="001C21AD" w:rsidRPr="005D4A67" w:rsidRDefault="001C21AD" w:rsidP="001C21AD">
            <w:pPr>
              <w:jc w:val="center"/>
              <w:rPr>
                <w:rFonts w:ascii="Comic Sans MS" w:hAnsi="Comic Sans MS"/>
                <w:sz w:val="20"/>
              </w:rPr>
            </w:pPr>
          </w:p>
        </w:tc>
        <w:tc>
          <w:tcPr>
            <w:tcW w:w="1980" w:type="dxa"/>
            <w:tcBorders>
              <w:top w:val="nil"/>
              <w:left w:val="single" w:sz="4" w:space="0" w:color="auto"/>
              <w:bottom w:val="single" w:sz="4" w:space="0" w:color="auto"/>
              <w:right w:val="nil"/>
            </w:tcBorders>
            <w:hideMark/>
          </w:tcPr>
          <w:p w:rsidR="001C21AD" w:rsidRPr="00D4313F" w:rsidRDefault="001C21AD" w:rsidP="001C21AD">
            <w:pPr>
              <w:jc w:val="center"/>
              <w:rPr>
                <w:rFonts w:ascii="Comic Sans MS" w:hAnsi="Comic Sans MS"/>
              </w:rPr>
            </w:pPr>
            <w:r>
              <w:rPr>
                <w:rFonts w:ascii="Comic Sans MS" w:hAnsi="Comic Sans MS"/>
              </w:rPr>
              <w:t>thousand</w:t>
            </w:r>
          </w:p>
        </w:tc>
        <w:tc>
          <w:tcPr>
            <w:tcW w:w="2070" w:type="dxa"/>
            <w:tcBorders>
              <w:top w:val="nil"/>
              <w:left w:val="nil"/>
              <w:bottom w:val="single" w:sz="4" w:space="0" w:color="auto"/>
              <w:right w:val="single" w:sz="4" w:space="0" w:color="auto"/>
            </w:tcBorders>
            <w:hideMark/>
          </w:tcPr>
          <w:p w:rsidR="001C21AD" w:rsidRPr="00147859" w:rsidRDefault="001C21AD" w:rsidP="001C21AD">
            <w:pPr>
              <w:jc w:val="center"/>
              <w:rPr>
                <w:rFonts w:ascii="Comic Sans MS" w:hAnsi="Comic Sans MS"/>
              </w:rPr>
            </w:pPr>
          </w:p>
        </w:tc>
      </w:tr>
    </w:tbl>
    <w:p w:rsidR="00AB0FF7" w:rsidRPr="005E32E6" w:rsidRDefault="00AB0FF7" w:rsidP="00AB0FF7">
      <w:pPr>
        <w:rPr>
          <w:rFonts w:ascii="Comic Sans MS" w:hAnsi="Comic Sans MS"/>
          <w:b/>
          <w:sz w:val="8"/>
          <w:szCs w:val="8"/>
        </w:rPr>
      </w:pPr>
    </w:p>
    <w:p w:rsidR="00AB0FF7" w:rsidRPr="005E32E6" w:rsidRDefault="00AB0FF7" w:rsidP="00AB0FF7">
      <w:pPr>
        <w:rPr>
          <w:rFonts w:ascii="Comic Sans MS" w:hAnsi="Comic Sans MS"/>
          <w:b/>
        </w:rPr>
      </w:pPr>
      <w:r>
        <w:rPr>
          <w:rFonts w:ascii="Comic Sans MS" w:hAnsi="Comic Sans MS"/>
          <w:b/>
        </w:rPr>
        <w:t>Room 17 News</w:t>
      </w:r>
    </w:p>
    <w:p w:rsidR="00AB0FF7" w:rsidRPr="005E32E6" w:rsidRDefault="00AB0FF7" w:rsidP="00AB0FF7">
      <w:pPr>
        <w:numPr>
          <w:ilvl w:val="0"/>
          <w:numId w:val="4"/>
        </w:numPr>
        <w:spacing w:after="200"/>
        <w:rPr>
          <w:rFonts w:ascii="Comic Sans MS" w:hAnsi="Comic Sans MS"/>
          <w:color w:val="333333"/>
          <w:sz w:val="22"/>
          <w:szCs w:val="22"/>
        </w:rPr>
      </w:pPr>
      <w:r w:rsidRPr="005E32E6">
        <w:rPr>
          <w:rFonts w:ascii="Comic Sans MS" w:hAnsi="Comic Sans MS"/>
          <w:b/>
          <w:color w:val="333333"/>
          <w:sz w:val="22"/>
          <w:szCs w:val="22"/>
        </w:rPr>
        <w:t xml:space="preserve">Winter Concert: </w:t>
      </w:r>
      <w:r w:rsidRPr="005E32E6">
        <w:rPr>
          <w:rFonts w:ascii="Comic Sans MS" w:hAnsi="Comic Sans MS"/>
          <w:color w:val="333333"/>
          <w:sz w:val="22"/>
          <w:szCs w:val="22"/>
        </w:rPr>
        <w:t>Watch Room 17 join the other 2</w:t>
      </w:r>
      <w:r w:rsidRPr="005E32E6">
        <w:rPr>
          <w:rFonts w:ascii="Comic Sans MS" w:hAnsi="Comic Sans MS"/>
          <w:color w:val="333333"/>
          <w:sz w:val="22"/>
          <w:szCs w:val="22"/>
          <w:vertAlign w:val="superscript"/>
        </w:rPr>
        <w:t>nd</w:t>
      </w:r>
      <w:r w:rsidRPr="005E32E6">
        <w:rPr>
          <w:rFonts w:ascii="Comic Sans MS" w:hAnsi="Comic Sans MS"/>
          <w:color w:val="333333"/>
          <w:sz w:val="22"/>
          <w:szCs w:val="22"/>
        </w:rPr>
        <w:t xml:space="preserve"> grade classes in a performance of “Chanukah” and “Shalom” on Friday, December 20, 8:30am.</w:t>
      </w:r>
      <w:r>
        <w:rPr>
          <w:rFonts w:ascii="Comic Sans MS" w:hAnsi="Comic Sans MS"/>
          <w:color w:val="333333"/>
          <w:sz w:val="22"/>
          <w:szCs w:val="22"/>
        </w:rPr>
        <w:t xml:space="preserve"> All students should wear white tops and blue jeans/pants or skirts.</w:t>
      </w:r>
    </w:p>
    <w:p w:rsidR="00AB0FF7" w:rsidRPr="005E32E6" w:rsidRDefault="00AB0FF7" w:rsidP="00AB0FF7">
      <w:pPr>
        <w:numPr>
          <w:ilvl w:val="0"/>
          <w:numId w:val="4"/>
        </w:numPr>
        <w:spacing w:after="200"/>
        <w:rPr>
          <w:rFonts w:ascii="Comic Sans MS" w:hAnsi="Comic Sans MS"/>
          <w:color w:val="333333"/>
          <w:sz w:val="22"/>
          <w:szCs w:val="22"/>
        </w:rPr>
      </w:pPr>
      <w:r w:rsidRPr="005E32E6">
        <w:rPr>
          <w:rFonts w:ascii="Comic Sans MS" w:hAnsi="Comic Sans MS"/>
          <w:b/>
          <w:color w:val="333333"/>
          <w:sz w:val="22"/>
          <w:szCs w:val="22"/>
        </w:rPr>
        <w:t xml:space="preserve">Classroom Holiday Party! </w:t>
      </w:r>
      <w:r w:rsidRPr="005E32E6">
        <w:rPr>
          <w:rFonts w:ascii="Comic Sans MS" w:hAnsi="Comic Sans MS"/>
          <w:color w:val="333333"/>
          <w:sz w:val="22"/>
          <w:szCs w:val="22"/>
        </w:rPr>
        <w:t>Come celebrate, share in some delightful eats and mingle with Room 17 students and their families on Tuesday, 12/17 @11:30.</w:t>
      </w:r>
    </w:p>
    <w:p w:rsidR="00AB0FF7" w:rsidRDefault="00AB0FF7" w:rsidP="00AB0FF7">
      <w:pPr>
        <w:numPr>
          <w:ilvl w:val="0"/>
          <w:numId w:val="4"/>
        </w:numPr>
        <w:spacing w:after="200"/>
        <w:rPr>
          <w:rFonts w:ascii="Comic Sans MS" w:hAnsi="Comic Sans MS"/>
          <w:color w:val="333333"/>
          <w:sz w:val="22"/>
          <w:szCs w:val="22"/>
        </w:rPr>
      </w:pPr>
      <w:r w:rsidRPr="005E32E6">
        <w:rPr>
          <w:rFonts w:ascii="Comic Sans MS" w:hAnsi="Comic Sans MS"/>
          <w:b/>
          <w:color w:val="333333"/>
          <w:sz w:val="22"/>
          <w:szCs w:val="22"/>
        </w:rPr>
        <w:t>Second Grade Project:</w:t>
      </w:r>
      <w:r w:rsidRPr="005E32E6">
        <w:rPr>
          <w:rFonts w:ascii="Comic Sans MS" w:hAnsi="Comic Sans MS"/>
          <w:color w:val="333333"/>
          <w:sz w:val="22"/>
          <w:szCs w:val="22"/>
        </w:rPr>
        <w:t xml:space="preserve"> To prepare for a project on heroes, students will need to choose one famous person (historical figure) and read about them during the winter break.  A list of these heroes can be found on the classroom website.  I will provide a template for students to complete and turn in when we return on January 13.</w:t>
      </w:r>
    </w:p>
    <w:p w:rsidR="00AB0FF7" w:rsidRPr="005E32E6" w:rsidRDefault="00AB0FF7" w:rsidP="00AB0FF7">
      <w:pPr>
        <w:numPr>
          <w:ilvl w:val="0"/>
          <w:numId w:val="4"/>
        </w:numPr>
        <w:spacing w:after="200"/>
        <w:rPr>
          <w:rFonts w:ascii="Comic Sans MS" w:hAnsi="Comic Sans MS"/>
          <w:color w:val="333333"/>
          <w:sz w:val="22"/>
          <w:szCs w:val="22"/>
        </w:rPr>
      </w:pPr>
      <w:r>
        <w:rPr>
          <w:rFonts w:ascii="Comic Sans MS" w:hAnsi="Comic Sans MS"/>
          <w:b/>
          <w:color w:val="333333"/>
          <w:sz w:val="22"/>
          <w:szCs w:val="22"/>
        </w:rPr>
        <w:t>Re</w:t>
      </w:r>
      <w:r w:rsidR="001C21AD">
        <w:rPr>
          <w:rFonts w:ascii="Comic Sans MS" w:hAnsi="Comic Sans MS"/>
          <w:b/>
          <w:color w:val="333333"/>
          <w:sz w:val="22"/>
          <w:szCs w:val="22"/>
        </w:rPr>
        <w:t>ading Comprehension Unit 4</w:t>
      </w:r>
      <w:r>
        <w:rPr>
          <w:rFonts w:ascii="Comic Sans MS" w:hAnsi="Comic Sans MS"/>
          <w:b/>
          <w:color w:val="333333"/>
          <w:sz w:val="22"/>
          <w:szCs w:val="22"/>
        </w:rPr>
        <w:t xml:space="preserve"> Test,</w:t>
      </w:r>
      <w:r>
        <w:rPr>
          <w:rFonts w:ascii="Comic Sans MS" w:hAnsi="Comic Sans MS"/>
          <w:color w:val="333333"/>
          <w:sz w:val="22"/>
          <w:szCs w:val="22"/>
        </w:rPr>
        <w:t xml:space="preserve"> Wednesday, Dec. 18. No spelling test.</w:t>
      </w:r>
    </w:p>
    <w:p w:rsidR="00AB0FF7" w:rsidRDefault="00AB0FF7" w:rsidP="00AB0FF7">
      <w:pPr>
        <w:spacing w:after="200"/>
        <w:rPr>
          <w:rFonts w:ascii="Comic Sans MS" w:hAnsi="Comic Sans MS"/>
          <w:color w:val="333333"/>
        </w:rPr>
      </w:pPr>
    </w:p>
    <w:p w:rsidR="00AB0FF7" w:rsidRDefault="00AB0FF7" w:rsidP="00AB0FF7">
      <w:pPr>
        <w:rPr>
          <w:rFonts w:ascii="Rockwell" w:hAnsi="Rockwell"/>
          <w:b/>
          <w:sz w:val="28"/>
          <w:szCs w:val="46"/>
        </w:rPr>
      </w:pPr>
    </w:p>
    <w:p w:rsidR="00AB0FF7" w:rsidRPr="00447E9E" w:rsidRDefault="00AB0FF7" w:rsidP="00AB0FF7">
      <w:pPr>
        <w:rPr>
          <w:rFonts w:ascii="Rockwell" w:hAnsi="Rockwell"/>
          <w:b/>
          <w:sz w:val="28"/>
          <w:szCs w:val="46"/>
        </w:rPr>
      </w:pPr>
      <w:r w:rsidRPr="00447E9E">
        <w:rPr>
          <w:rFonts w:ascii="Rockwell" w:hAnsi="Rockwell"/>
          <w:b/>
          <w:sz w:val="28"/>
          <w:szCs w:val="46"/>
        </w:rPr>
        <w:t>Writing Journal</w:t>
      </w:r>
    </w:p>
    <w:p w:rsidR="00AB0FF7" w:rsidRDefault="00AB0FF7" w:rsidP="00AB0FF7">
      <w:pPr>
        <w:rPr>
          <w:rFonts w:ascii="Rockwell" w:hAnsi="Rockwell"/>
          <w:sz w:val="28"/>
          <w:szCs w:val="46"/>
        </w:rPr>
      </w:pPr>
      <w:r>
        <w:rPr>
          <w:rFonts w:ascii="Rockwell" w:hAnsi="Rockwell"/>
          <w:sz w:val="28"/>
          <w:szCs w:val="46"/>
        </w:rPr>
        <w:t>All students: respond to this question in your writing journal by Friday. Write at least 6 sentences.</w:t>
      </w:r>
    </w:p>
    <w:p w:rsidR="00AB0FF7" w:rsidRDefault="00AB0FF7" w:rsidP="00AB0FF7">
      <w:pPr>
        <w:rPr>
          <w:rFonts w:ascii="Rockwell" w:hAnsi="Rockwell"/>
          <w:sz w:val="28"/>
          <w:szCs w:val="4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B0FF7" w:rsidTr="00BE0F48">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AB0FF7" w:rsidRDefault="00AB0FF7" w:rsidP="00BE0F48">
            <w:pPr>
              <w:rPr>
                <w:rFonts w:ascii="Rockwell" w:hAnsi="Rockwell"/>
                <w:sz w:val="28"/>
                <w:szCs w:val="28"/>
              </w:rPr>
            </w:pPr>
            <w:r>
              <w:rPr>
                <w:rFonts w:ascii="Rockwell" w:hAnsi="Rockwell"/>
                <w:sz w:val="28"/>
                <w:szCs w:val="28"/>
              </w:rPr>
              <w:t xml:space="preserve">Today people can read anything they want on the computer or on their iPads and Kindles. More and more people seem to be downloading literature online rather than buying it from a bookstore.  </w:t>
            </w:r>
          </w:p>
          <w:p w:rsidR="00AB0FF7" w:rsidRDefault="00AB0FF7" w:rsidP="00BE0F48">
            <w:pPr>
              <w:rPr>
                <w:rFonts w:ascii="Rockwell" w:hAnsi="Rockwell"/>
                <w:sz w:val="28"/>
                <w:szCs w:val="28"/>
              </w:rPr>
            </w:pPr>
          </w:p>
          <w:p w:rsidR="00AB0FF7" w:rsidRPr="00447E9E" w:rsidRDefault="00AB0FF7" w:rsidP="00BE0F48">
            <w:pPr>
              <w:rPr>
                <w:rFonts w:ascii="Rockwell" w:hAnsi="Rockwell"/>
                <w:sz w:val="28"/>
                <w:szCs w:val="28"/>
              </w:rPr>
            </w:pPr>
            <w:r>
              <w:rPr>
                <w:rFonts w:ascii="Rockwell" w:hAnsi="Rockwell"/>
                <w:sz w:val="28"/>
                <w:szCs w:val="28"/>
              </w:rPr>
              <w:t xml:space="preserve">Do you think books will someday no longer exist? What would a world without books be like? Do you think people will still want to read real books or read it on a Kindle instead? </w:t>
            </w:r>
          </w:p>
        </w:tc>
      </w:tr>
    </w:tbl>
    <w:p w:rsidR="00AB0FF7" w:rsidRDefault="00AB0FF7" w:rsidP="00AB0FF7">
      <w:pPr>
        <w:rPr>
          <w:rFonts w:ascii="Eras Demi ITC" w:hAnsi="Eras Demi ITC"/>
          <w:color w:val="333333"/>
          <w:sz w:val="28"/>
          <w:szCs w:val="28"/>
        </w:rPr>
      </w:pPr>
    </w:p>
    <w:p w:rsidR="00AB0FF7" w:rsidRDefault="00AB0FF7" w:rsidP="00AB0FF7">
      <w:pPr>
        <w:rPr>
          <w:rFonts w:ascii="Eras Demi ITC" w:hAnsi="Eras Demi ITC"/>
          <w:color w:val="333333"/>
          <w:sz w:val="28"/>
          <w:szCs w:val="28"/>
        </w:rPr>
      </w:pPr>
    </w:p>
    <w:p w:rsidR="00AB0FF7" w:rsidRDefault="00AB0FF7" w:rsidP="00AB0FF7">
      <w:pPr>
        <w:rPr>
          <w:rFonts w:ascii="Eras Demi ITC" w:hAnsi="Eras Demi ITC"/>
          <w:color w:val="333333"/>
          <w:sz w:val="28"/>
          <w:szCs w:val="28"/>
        </w:rPr>
      </w:pPr>
    </w:p>
    <w:p w:rsidR="00AB0FF7" w:rsidRDefault="00AB0FF7" w:rsidP="00AB0FF7">
      <w:pPr>
        <w:rPr>
          <w:rFonts w:ascii="Eras Demi ITC" w:hAnsi="Eras Demi ITC"/>
          <w:color w:val="333333"/>
          <w:sz w:val="28"/>
          <w:szCs w:val="28"/>
        </w:rPr>
      </w:pPr>
    </w:p>
    <w:tbl>
      <w:tblPr>
        <w:tblW w:w="0" w:type="auto"/>
        <w:tblLook w:val="01E0" w:firstRow="1" w:lastRow="1" w:firstColumn="1" w:lastColumn="1" w:noHBand="0" w:noVBand="0"/>
      </w:tblPr>
      <w:tblGrid>
        <w:gridCol w:w="7906"/>
        <w:gridCol w:w="3614"/>
      </w:tblGrid>
      <w:tr w:rsidR="00AB0FF7" w:rsidTr="00BE0F48">
        <w:tc>
          <w:tcPr>
            <w:tcW w:w="10908" w:type="dxa"/>
          </w:tcPr>
          <w:p w:rsidR="00AB0FF7" w:rsidRDefault="00AB0FF7" w:rsidP="00BE0F48">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AB0FF7" w:rsidRDefault="00AB0FF7" w:rsidP="00BE0F48">
            <w:pPr>
              <w:numPr>
                <w:ilvl w:val="0"/>
                <w:numId w:val="2"/>
              </w:numPr>
              <w:rPr>
                <w:rFonts w:ascii="Rockwell" w:hAnsi="Rockwell"/>
                <w:color w:val="4D4D4D"/>
              </w:rPr>
            </w:pPr>
            <w:r>
              <w:rPr>
                <w:rFonts w:ascii="Rockwell" w:hAnsi="Rockwell"/>
                <w:color w:val="4D4D4D"/>
              </w:rPr>
              <w:t>Stay current on the latest news about Room 17</w:t>
            </w:r>
          </w:p>
          <w:p w:rsidR="00AB0FF7" w:rsidRDefault="00AB0FF7" w:rsidP="00BE0F48">
            <w:pPr>
              <w:numPr>
                <w:ilvl w:val="0"/>
                <w:numId w:val="2"/>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AB0FF7" w:rsidRPr="00C3168B" w:rsidRDefault="00AB0FF7" w:rsidP="00BE0F48">
            <w:pPr>
              <w:numPr>
                <w:ilvl w:val="0"/>
                <w:numId w:val="2"/>
              </w:numPr>
              <w:rPr>
                <w:rFonts w:ascii="Rockwell" w:hAnsi="Rockwell"/>
                <w:color w:val="4D4D4D"/>
              </w:rPr>
            </w:pPr>
            <w:r w:rsidRPr="00C3168B">
              <w:rPr>
                <w:rFonts w:ascii="Rockwell" w:hAnsi="Rockwell"/>
                <w:color w:val="4D4D4D"/>
              </w:rPr>
              <w:t>See what concepts are being taught in the classroom each week</w:t>
            </w:r>
          </w:p>
          <w:p w:rsidR="00AB0FF7" w:rsidRDefault="00AB0FF7" w:rsidP="00BE0F48">
            <w:pPr>
              <w:numPr>
                <w:ilvl w:val="0"/>
                <w:numId w:val="2"/>
              </w:numPr>
              <w:rPr>
                <w:rFonts w:ascii="Rockwell" w:hAnsi="Rockwell"/>
                <w:color w:val="4D4D4D"/>
              </w:rPr>
            </w:pPr>
            <w:r>
              <w:rPr>
                <w:rFonts w:ascii="Rockwell" w:hAnsi="Rockwell"/>
                <w:color w:val="4D4D4D"/>
              </w:rPr>
              <w:t>Find links to interactive, educational websites</w:t>
            </w:r>
          </w:p>
          <w:p w:rsidR="00AB0FF7" w:rsidRDefault="00AB0FF7" w:rsidP="00BE0F48">
            <w:pPr>
              <w:numPr>
                <w:ilvl w:val="0"/>
                <w:numId w:val="2"/>
              </w:numPr>
              <w:rPr>
                <w:rFonts w:ascii="Rockwell" w:hAnsi="Rockwell"/>
                <w:color w:val="4D4D4D"/>
              </w:rPr>
            </w:pPr>
            <w:r>
              <w:rPr>
                <w:rFonts w:ascii="Rockwell" w:hAnsi="Rockwell"/>
                <w:color w:val="4D4D4D"/>
              </w:rPr>
              <w:t>Refer to recommended children’s reading lists</w:t>
            </w:r>
          </w:p>
          <w:p w:rsidR="00AB0FF7" w:rsidRDefault="00AB0FF7" w:rsidP="00BE0F48">
            <w:pPr>
              <w:numPr>
                <w:ilvl w:val="0"/>
                <w:numId w:val="2"/>
              </w:numPr>
              <w:rPr>
                <w:rFonts w:ascii="Rockwell" w:hAnsi="Rockwell"/>
                <w:color w:val="4D4D4D"/>
              </w:rPr>
            </w:pPr>
            <w:r>
              <w:rPr>
                <w:rFonts w:ascii="Rockwell" w:hAnsi="Rockwell"/>
                <w:color w:val="4D4D4D"/>
              </w:rPr>
              <w:t>Download documents such as fieldtrip slips and emergency information sheets</w:t>
            </w:r>
          </w:p>
          <w:p w:rsidR="00AB0FF7" w:rsidRPr="00281A0E" w:rsidRDefault="00AB0FF7" w:rsidP="00BE0F48">
            <w:pPr>
              <w:numPr>
                <w:ilvl w:val="0"/>
                <w:numId w:val="3"/>
              </w:numPr>
              <w:rPr>
                <w:color w:val="4D4D4D"/>
              </w:rPr>
            </w:pPr>
            <w:r>
              <w:rPr>
                <w:rFonts w:ascii="Rockwell" w:hAnsi="Rockwell"/>
                <w:color w:val="4D4D4D"/>
              </w:rPr>
              <w:t>E-mail the teacher</w:t>
            </w:r>
          </w:p>
        </w:tc>
        <w:tc>
          <w:tcPr>
            <w:tcW w:w="3996" w:type="dxa"/>
            <w:hideMark/>
          </w:tcPr>
          <w:p w:rsidR="00AB0FF7" w:rsidRDefault="00AB0FF7" w:rsidP="00BE0F48">
            <w:pPr>
              <w:rPr>
                <w:rFonts w:ascii="Rockwell" w:hAnsi="Rockwell"/>
                <w:b/>
                <w:sz w:val="28"/>
                <w:szCs w:val="56"/>
              </w:rPr>
            </w:pPr>
            <w:r>
              <w:rPr>
                <w:noProof/>
                <w:sz w:val="28"/>
              </w:rPr>
              <w:drawing>
                <wp:inline distT="0" distB="0" distL="0" distR="0" wp14:anchorId="0513E5A8" wp14:editId="675E0A03">
                  <wp:extent cx="1714500" cy="1885950"/>
                  <wp:effectExtent l="0" t="0" r="0" b="0"/>
                  <wp:docPr id="11" name="Picture 11"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6" r:link="rId7">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AB0FF7" w:rsidRDefault="00AB0FF7" w:rsidP="00AB0FF7"/>
    <w:p w:rsidR="00AB0FF7" w:rsidRDefault="00AB0FF7" w:rsidP="00AB0FF7"/>
    <w:p w:rsidR="00AB0FF7" w:rsidRDefault="00AB0FF7" w:rsidP="00AB0FF7">
      <w:pPr>
        <w:spacing w:after="160" w:line="259" w:lineRule="auto"/>
      </w:pPr>
      <w:r>
        <w:br w:type="page"/>
      </w:r>
    </w:p>
    <w:p w:rsidR="00AB0FF7" w:rsidRDefault="00AB0FF7" w:rsidP="00AB0FF7"/>
    <w:p w:rsidR="001C21AD" w:rsidRPr="0043617D" w:rsidRDefault="001C21AD" w:rsidP="001C21AD">
      <w:pPr>
        <w:rPr>
          <w:rFonts w:ascii="Comic Sans MS" w:hAnsi="Comic Sans MS" w:cstheme="minorHAnsi"/>
          <w:sz w:val="48"/>
          <w:szCs w:val="44"/>
        </w:rPr>
      </w:pPr>
      <w:r w:rsidRPr="0043617D">
        <w:rPr>
          <w:rFonts w:ascii="Comic Sans MS" w:hAnsi="Comic Sans MS" w:cstheme="minorHAnsi"/>
          <w:sz w:val="28"/>
        </w:rPr>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Q2:9     </w:t>
      </w:r>
      <w:r w:rsidRPr="0043617D">
        <w:rPr>
          <w:rFonts w:ascii="Comic Sans MS" w:hAnsi="Comic Sans MS" w:cstheme="minorHAnsi"/>
          <w:sz w:val="28"/>
        </w:rPr>
        <w:t xml:space="preserve">     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1C21AD" w:rsidRPr="005E2F5C" w:rsidTr="00BE0F48">
        <w:tc>
          <w:tcPr>
            <w:tcW w:w="2743" w:type="dxa"/>
            <w:tcBorders>
              <w:top w:val="single" w:sz="24" w:space="0" w:color="auto"/>
              <w:bottom w:val="single" w:sz="24" w:space="0" w:color="auto"/>
            </w:tcBorders>
          </w:tcPr>
          <w:p w:rsidR="001C21AD" w:rsidRPr="00D3192C" w:rsidRDefault="001C21AD" w:rsidP="00BE0F48">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1C21AD" w:rsidRPr="00D3192C" w:rsidRDefault="001C21AD" w:rsidP="00BE0F48">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1C21AD" w:rsidRPr="00D3192C" w:rsidRDefault="001C21AD" w:rsidP="00BE0F48">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1C21AD" w:rsidRPr="00D3192C" w:rsidRDefault="001C21AD" w:rsidP="00BE0F48">
            <w:pPr>
              <w:jc w:val="center"/>
              <w:rPr>
                <w:rFonts w:ascii="Comic Sans MS" w:hAnsi="Comic Sans MS"/>
                <w:b/>
                <w:sz w:val="36"/>
                <w:szCs w:val="36"/>
              </w:rPr>
            </w:pPr>
            <w:r w:rsidRPr="00D3192C">
              <w:rPr>
                <w:rFonts w:ascii="Comic Sans MS" w:hAnsi="Comic Sans MS"/>
                <w:b/>
                <w:sz w:val="36"/>
                <w:szCs w:val="36"/>
              </w:rPr>
              <w:t>Thursday</w:t>
            </w:r>
          </w:p>
        </w:tc>
      </w:tr>
      <w:tr w:rsidR="001C21AD" w:rsidRPr="003958EA" w:rsidTr="00BE0F48">
        <w:trPr>
          <w:trHeight w:val="2235"/>
        </w:trPr>
        <w:tc>
          <w:tcPr>
            <w:tcW w:w="2743" w:type="dxa"/>
          </w:tcPr>
          <w:p w:rsidR="001C21AD" w:rsidRPr="00AF4615" w:rsidRDefault="001C21AD" w:rsidP="00BE0F48">
            <w:pPr>
              <w:jc w:val="center"/>
              <w:rPr>
                <w:rFonts w:ascii="Arial" w:hAnsi="Arial" w:cs="Arial"/>
                <w:sz w:val="22"/>
                <w:szCs w:val="22"/>
              </w:rPr>
            </w:pPr>
            <w:r w:rsidRPr="00AF4615">
              <w:rPr>
                <w:rFonts w:ascii="Arial" w:hAnsi="Arial" w:cs="Arial"/>
                <w:sz w:val="22"/>
                <w:szCs w:val="22"/>
              </w:rPr>
              <w:t xml:space="preserve">Circle the words that need to be </w:t>
            </w:r>
            <w:r w:rsidRPr="00AF4615">
              <w:rPr>
                <w:rFonts w:ascii="Arial" w:hAnsi="Arial" w:cs="Arial"/>
                <w:b/>
                <w:sz w:val="22"/>
                <w:szCs w:val="22"/>
              </w:rPr>
              <w:t>capitalized</w:t>
            </w:r>
            <w:r w:rsidRPr="00AF4615">
              <w:rPr>
                <w:rFonts w:ascii="Arial" w:hAnsi="Arial" w:cs="Arial"/>
                <w:sz w:val="22"/>
                <w:szCs w:val="22"/>
              </w:rPr>
              <w:t>.</w:t>
            </w:r>
          </w:p>
          <w:p w:rsidR="001C21AD" w:rsidRPr="00AF4615" w:rsidRDefault="001C21AD" w:rsidP="00BE0F48">
            <w:pPr>
              <w:jc w:val="center"/>
              <w:rPr>
                <w:rFonts w:ascii="Arial" w:hAnsi="Arial" w:cs="Arial"/>
                <w:sz w:val="22"/>
                <w:szCs w:val="22"/>
              </w:rPr>
            </w:pPr>
          </w:p>
          <w:p w:rsidR="001C21AD" w:rsidRPr="00AF4615" w:rsidRDefault="001C21AD" w:rsidP="00BE0F48">
            <w:pPr>
              <w:jc w:val="center"/>
              <w:rPr>
                <w:rFonts w:ascii="Arial" w:hAnsi="Arial" w:cs="Arial"/>
                <w:sz w:val="22"/>
                <w:szCs w:val="22"/>
              </w:rPr>
            </w:pPr>
            <w:r w:rsidRPr="00AF4615">
              <w:rPr>
                <w:rFonts w:ascii="Arial" w:hAnsi="Arial" w:cs="Arial"/>
                <w:sz w:val="28"/>
                <w:szCs w:val="22"/>
              </w:rPr>
              <w:t xml:space="preserve">I love to watch fireworks on the fourth of </w:t>
            </w:r>
            <w:proofErr w:type="spellStart"/>
            <w:r w:rsidRPr="00AF4615">
              <w:rPr>
                <w:rFonts w:ascii="Arial" w:hAnsi="Arial" w:cs="Arial"/>
                <w:sz w:val="28"/>
                <w:szCs w:val="22"/>
              </w:rPr>
              <w:t>july</w:t>
            </w:r>
            <w:proofErr w:type="spellEnd"/>
            <w:r w:rsidRPr="00AF4615">
              <w:rPr>
                <w:rFonts w:ascii="Arial" w:hAnsi="Arial" w:cs="Arial"/>
                <w:sz w:val="28"/>
                <w:szCs w:val="22"/>
              </w:rPr>
              <w:t>.</w:t>
            </w:r>
          </w:p>
        </w:tc>
        <w:tc>
          <w:tcPr>
            <w:tcW w:w="2743" w:type="dxa"/>
          </w:tcPr>
          <w:p w:rsidR="001C21AD" w:rsidRPr="00AF4615" w:rsidRDefault="001C21AD" w:rsidP="00BE0F48">
            <w:pPr>
              <w:jc w:val="center"/>
              <w:rPr>
                <w:rFonts w:ascii="Arial" w:hAnsi="Arial" w:cs="Arial"/>
                <w:sz w:val="20"/>
                <w:szCs w:val="20"/>
              </w:rPr>
            </w:pPr>
            <w:r w:rsidRPr="00AF4615">
              <w:rPr>
                <w:rFonts w:ascii="Arial" w:hAnsi="Arial" w:cs="Arial"/>
                <w:sz w:val="20"/>
                <w:szCs w:val="20"/>
              </w:rPr>
              <w:t>Which word could be found on this page of a dictionary?</w:t>
            </w:r>
          </w:p>
          <w:p w:rsidR="001C21AD" w:rsidRPr="00AF4615" w:rsidRDefault="001C21AD" w:rsidP="00BE0F48">
            <w:pPr>
              <w:jc w:val="center"/>
              <w:rPr>
                <w:rFonts w:ascii="Arial" w:hAnsi="Arial" w:cs="Arial"/>
                <w:sz w:val="4"/>
                <w:szCs w:val="20"/>
              </w:rPr>
            </w:pPr>
          </w:p>
          <w:p w:rsidR="001C21AD" w:rsidRPr="00AF4615" w:rsidRDefault="001C21AD" w:rsidP="00BE0F48">
            <w:pPr>
              <w:jc w:val="center"/>
              <w:rPr>
                <w:rFonts w:ascii="Arial" w:hAnsi="Arial" w:cs="Arial"/>
                <w:sz w:val="20"/>
                <w:szCs w:val="20"/>
              </w:rPr>
            </w:pPr>
            <w:r w:rsidRPr="00AF4615">
              <w:rPr>
                <w:rFonts w:ascii="Arial" w:hAnsi="Arial" w:cs="Arial"/>
                <w:noProof/>
                <w:sz w:val="20"/>
                <w:szCs w:val="20"/>
              </w:rPr>
              <w:drawing>
                <wp:inline distT="0" distB="0" distL="0" distR="0" wp14:anchorId="6B456268" wp14:editId="5FDD209F">
                  <wp:extent cx="1604645" cy="45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47AF6.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645" cy="457835"/>
                          </a:xfrm>
                          <a:prstGeom prst="rect">
                            <a:avLst/>
                          </a:prstGeom>
                        </pic:spPr>
                      </pic:pic>
                    </a:graphicData>
                  </a:graphic>
                </wp:inline>
              </w:drawing>
            </w:r>
          </w:p>
          <w:p w:rsidR="001C21AD" w:rsidRPr="00AF4615" w:rsidRDefault="001C21AD" w:rsidP="00BE0F48">
            <w:pPr>
              <w:spacing w:line="276" w:lineRule="auto"/>
              <w:jc w:val="center"/>
              <w:rPr>
                <w:rFonts w:ascii="Arial" w:hAnsi="Arial" w:cs="Arial"/>
                <w:szCs w:val="20"/>
              </w:rPr>
            </w:pPr>
            <w:r w:rsidRPr="00AF4615">
              <w:rPr>
                <w:rFonts w:ascii="Arial" w:hAnsi="Arial" w:cs="Arial"/>
                <w:szCs w:val="20"/>
              </w:rPr>
              <w:t>easy</w:t>
            </w:r>
          </w:p>
          <w:p w:rsidR="001C21AD" w:rsidRPr="00AF4615" w:rsidRDefault="001C21AD" w:rsidP="00BE0F48">
            <w:pPr>
              <w:spacing w:line="276" w:lineRule="auto"/>
              <w:jc w:val="center"/>
              <w:rPr>
                <w:rFonts w:ascii="Arial" w:hAnsi="Arial" w:cs="Arial"/>
                <w:szCs w:val="20"/>
              </w:rPr>
            </w:pPr>
            <w:r w:rsidRPr="00AF4615">
              <w:rPr>
                <w:rFonts w:ascii="Arial" w:hAnsi="Arial" w:cs="Arial"/>
                <w:szCs w:val="20"/>
              </w:rPr>
              <w:t>eye</w:t>
            </w:r>
          </w:p>
          <w:p w:rsidR="001C21AD" w:rsidRPr="00AF4615" w:rsidRDefault="001C21AD" w:rsidP="00BE0F48">
            <w:pPr>
              <w:spacing w:line="276" w:lineRule="auto"/>
              <w:jc w:val="center"/>
              <w:rPr>
                <w:rFonts w:ascii="Arial" w:hAnsi="Arial" w:cs="Arial"/>
                <w:szCs w:val="20"/>
              </w:rPr>
            </w:pPr>
            <w:r w:rsidRPr="00AF4615">
              <w:rPr>
                <w:rFonts w:ascii="Arial" w:hAnsi="Arial" w:cs="Arial"/>
                <w:szCs w:val="20"/>
              </w:rPr>
              <w:t>energy</w:t>
            </w:r>
          </w:p>
        </w:tc>
        <w:tc>
          <w:tcPr>
            <w:tcW w:w="2744" w:type="dxa"/>
          </w:tcPr>
          <w:p w:rsidR="001C21AD" w:rsidRPr="00AF4615" w:rsidRDefault="001C21AD" w:rsidP="00BE0F48">
            <w:pPr>
              <w:jc w:val="center"/>
              <w:rPr>
                <w:rFonts w:ascii="Arial" w:hAnsi="Arial" w:cs="Arial"/>
                <w:sz w:val="22"/>
                <w:szCs w:val="22"/>
              </w:rPr>
            </w:pPr>
            <w:r w:rsidRPr="00AF4615">
              <w:rPr>
                <w:rFonts w:ascii="Arial" w:hAnsi="Arial" w:cs="Arial"/>
                <w:sz w:val="22"/>
                <w:szCs w:val="22"/>
              </w:rPr>
              <w:t xml:space="preserve">Circle the words that need to be </w:t>
            </w:r>
            <w:r w:rsidRPr="00AF4615">
              <w:rPr>
                <w:rFonts w:ascii="Arial" w:hAnsi="Arial" w:cs="Arial"/>
                <w:b/>
                <w:sz w:val="22"/>
                <w:szCs w:val="22"/>
              </w:rPr>
              <w:t>capitalized</w:t>
            </w:r>
            <w:r w:rsidRPr="00AF4615">
              <w:rPr>
                <w:rFonts w:ascii="Arial" w:hAnsi="Arial" w:cs="Arial"/>
                <w:sz w:val="22"/>
                <w:szCs w:val="22"/>
              </w:rPr>
              <w:t>.</w:t>
            </w:r>
          </w:p>
          <w:p w:rsidR="001C21AD" w:rsidRPr="00AF4615" w:rsidRDefault="001C21AD" w:rsidP="00BE0F48">
            <w:pPr>
              <w:jc w:val="center"/>
              <w:rPr>
                <w:rFonts w:ascii="Arial" w:hAnsi="Arial" w:cs="Arial"/>
                <w:sz w:val="22"/>
                <w:szCs w:val="22"/>
              </w:rPr>
            </w:pPr>
          </w:p>
          <w:p w:rsidR="001C21AD" w:rsidRPr="00AF4615" w:rsidRDefault="001C21AD" w:rsidP="00BE0F48">
            <w:pPr>
              <w:jc w:val="center"/>
              <w:rPr>
                <w:rFonts w:ascii="Arial" w:hAnsi="Arial" w:cs="Arial"/>
                <w:sz w:val="22"/>
                <w:szCs w:val="22"/>
              </w:rPr>
            </w:pPr>
            <w:proofErr w:type="gramStart"/>
            <w:r w:rsidRPr="00AF4615">
              <w:rPr>
                <w:rFonts w:ascii="Arial" w:hAnsi="Arial" w:cs="Arial"/>
                <w:sz w:val="28"/>
                <w:szCs w:val="22"/>
              </w:rPr>
              <w:t>my</w:t>
            </w:r>
            <w:proofErr w:type="gramEnd"/>
            <w:r w:rsidRPr="00AF4615">
              <w:rPr>
                <w:rFonts w:ascii="Arial" w:hAnsi="Arial" w:cs="Arial"/>
                <w:sz w:val="28"/>
                <w:szCs w:val="22"/>
              </w:rPr>
              <w:t xml:space="preserve"> favorite video game is </w:t>
            </w:r>
            <w:proofErr w:type="spellStart"/>
            <w:r w:rsidRPr="00AF4615">
              <w:rPr>
                <w:rFonts w:ascii="Arial" w:hAnsi="Arial" w:cs="Arial"/>
                <w:sz w:val="28"/>
                <w:szCs w:val="22"/>
              </w:rPr>
              <w:t>minecraft</w:t>
            </w:r>
            <w:proofErr w:type="spellEnd"/>
            <w:r w:rsidRPr="00AF4615">
              <w:rPr>
                <w:rFonts w:ascii="Arial" w:hAnsi="Arial" w:cs="Arial"/>
                <w:sz w:val="28"/>
                <w:szCs w:val="22"/>
              </w:rPr>
              <w:t xml:space="preserve">. </w:t>
            </w:r>
          </w:p>
        </w:tc>
        <w:tc>
          <w:tcPr>
            <w:tcW w:w="2744" w:type="dxa"/>
          </w:tcPr>
          <w:p w:rsidR="001C21AD" w:rsidRPr="00AF4615" w:rsidRDefault="001C21AD" w:rsidP="00BE0F48">
            <w:pPr>
              <w:jc w:val="center"/>
              <w:rPr>
                <w:rFonts w:ascii="Arial" w:hAnsi="Arial" w:cs="Arial"/>
                <w:sz w:val="22"/>
                <w:szCs w:val="21"/>
              </w:rPr>
            </w:pPr>
            <w:r w:rsidRPr="00AF4615">
              <w:rPr>
                <w:rFonts w:ascii="Arial" w:hAnsi="Arial" w:cs="Arial"/>
                <w:sz w:val="22"/>
                <w:szCs w:val="21"/>
              </w:rPr>
              <w:t>Which definition matches the underlined word?</w:t>
            </w:r>
          </w:p>
          <w:p w:rsidR="001C21AD" w:rsidRPr="00AF4615" w:rsidRDefault="001C21AD" w:rsidP="00BE0F48">
            <w:pPr>
              <w:jc w:val="center"/>
              <w:rPr>
                <w:rFonts w:ascii="Arial" w:hAnsi="Arial" w:cs="Arial"/>
                <w:sz w:val="22"/>
                <w:szCs w:val="21"/>
              </w:rPr>
            </w:pPr>
            <w:r w:rsidRPr="00AF4615">
              <w:rPr>
                <w:rFonts w:ascii="Arial" w:hAnsi="Arial" w:cs="Arial"/>
                <w:noProof/>
                <w:sz w:val="22"/>
                <w:szCs w:val="21"/>
              </w:rPr>
              <w:drawing>
                <wp:inline distT="0" distB="0" distL="0" distR="0" wp14:anchorId="413962E1" wp14:editId="519339E3">
                  <wp:extent cx="1539050" cy="508958"/>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C0C2.tmp"/>
                          <pic:cNvPicPr/>
                        </pic:nvPicPr>
                        <pic:blipFill>
                          <a:blip r:embed="rId9">
                            <a:extLst>
                              <a:ext uri="{28A0092B-C50C-407E-A947-70E740481C1C}">
                                <a14:useLocalDpi xmlns:a14="http://schemas.microsoft.com/office/drawing/2010/main" val="0"/>
                              </a:ext>
                            </a:extLst>
                          </a:blip>
                          <a:stretch>
                            <a:fillRect/>
                          </a:stretch>
                        </pic:blipFill>
                        <pic:spPr>
                          <a:xfrm>
                            <a:off x="0" y="0"/>
                            <a:ext cx="1541976" cy="509926"/>
                          </a:xfrm>
                          <a:prstGeom prst="rect">
                            <a:avLst/>
                          </a:prstGeom>
                        </pic:spPr>
                      </pic:pic>
                    </a:graphicData>
                  </a:graphic>
                </wp:inline>
              </w:drawing>
            </w:r>
          </w:p>
          <w:p w:rsidR="001C21AD" w:rsidRPr="00AF4615" w:rsidRDefault="001C21AD" w:rsidP="00BE0F48">
            <w:pPr>
              <w:jc w:val="center"/>
              <w:rPr>
                <w:rFonts w:ascii="Arial" w:hAnsi="Arial" w:cs="Arial"/>
                <w:sz w:val="14"/>
                <w:szCs w:val="21"/>
              </w:rPr>
            </w:pPr>
          </w:p>
          <w:p w:rsidR="001C21AD" w:rsidRPr="00AF4615" w:rsidRDefault="001C21AD" w:rsidP="00BE0F48">
            <w:pPr>
              <w:jc w:val="center"/>
              <w:rPr>
                <w:rFonts w:ascii="Arial" w:hAnsi="Arial" w:cs="Arial"/>
                <w:sz w:val="22"/>
                <w:szCs w:val="21"/>
              </w:rPr>
            </w:pPr>
            <w:r w:rsidRPr="00AF4615">
              <w:rPr>
                <w:rFonts w:ascii="Arial" w:hAnsi="Arial" w:cs="Arial"/>
                <w:sz w:val="22"/>
                <w:szCs w:val="21"/>
              </w:rPr>
              <w:t xml:space="preserve">I am going to </w:t>
            </w:r>
            <w:r w:rsidRPr="00AF4615">
              <w:rPr>
                <w:rFonts w:ascii="Arial" w:hAnsi="Arial" w:cs="Arial"/>
                <w:sz w:val="22"/>
                <w:szCs w:val="21"/>
                <w:u w:val="single"/>
              </w:rPr>
              <w:t>play</w:t>
            </w:r>
            <w:r w:rsidRPr="00AF4615">
              <w:rPr>
                <w:rFonts w:ascii="Arial" w:hAnsi="Arial" w:cs="Arial"/>
                <w:sz w:val="22"/>
                <w:szCs w:val="21"/>
              </w:rPr>
              <w:t xml:space="preserve"> with my friend after school.</w:t>
            </w:r>
          </w:p>
        </w:tc>
      </w:tr>
      <w:tr w:rsidR="001C21AD" w:rsidRPr="003958EA" w:rsidTr="00BE0F48">
        <w:trPr>
          <w:trHeight w:val="2222"/>
        </w:trPr>
        <w:tc>
          <w:tcPr>
            <w:tcW w:w="2743" w:type="dxa"/>
          </w:tcPr>
          <w:p w:rsidR="001C21AD" w:rsidRPr="00AF4615" w:rsidRDefault="001C21AD" w:rsidP="00BE0F48">
            <w:pPr>
              <w:jc w:val="center"/>
              <w:rPr>
                <w:rFonts w:ascii="Arial" w:hAnsi="Arial" w:cs="Arial"/>
                <w:sz w:val="20"/>
                <w:szCs w:val="21"/>
              </w:rPr>
            </w:pPr>
            <w:r w:rsidRPr="00AF4615">
              <w:rPr>
                <w:rFonts w:ascii="Arial" w:hAnsi="Arial" w:cs="Arial"/>
                <w:sz w:val="20"/>
                <w:szCs w:val="21"/>
              </w:rPr>
              <w:t>What does the underlined word mean?  Use the clues in the sentence to help you.</w:t>
            </w:r>
          </w:p>
          <w:p w:rsidR="001C21AD" w:rsidRPr="00AF4615" w:rsidRDefault="001C21AD" w:rsidP="00BE0F48">
            <w:pPr>
              <w:rPr>
                <w:rFonts w:ascii="Arial" w:hAnsi="Arial" w:cs="Arial"/>
                <w:sz w:val="12"/>
                <w:szCs w:val="21"/>
              </w:rPr>
            </w:pPr>
          </w:p>
          <w:p w:rsidR="001C21AD" w:rsidRPr="00AF4615" w:rsidRDefault="001C21AD" w:rsidP="00BE0F48">
            <w:pPr>
              <w:jc w:val="center"/>
              <w:rPr>
                <w:rFonts w:ascii="Arial" w:hAnsi="Arial" w:cs="Arial"/>
                <w:sz w:val="20"/>
                <w:szCs w:val="21"/>
              </w:rPr>
            </w:pPr>
            <w:r w:rsidRPr="00AF4615">
              <w:rPr>
                <w:rFonts w:ascii="Arial" w:hAnsi="Arial" w:cs="Arial"/>
                <w:sz w:val="22"/>
                <w:szCs w:val="21"/>
              </w:rPr>
              <w:t xml:space="preserve">Her </w:t>
            </w:r>
            <w:r w:rsidRPr="00AF4615">
              <w:rPr>
                <w:rFonts w:ascii="Arial" w:hAnsi="Arial" w:cs="Arial"/>
                <w:sz w:val="22"/>
                <w:szCs w:val="21"/>
                <w:u w:val="single"/>
              </w:rPr>
              <w:t>unique</w:t>
            </w:r>
            <w:r w:rsidRPr="00AF4615">
              <w:rPr>
                <w:rFonts w:ascii="Arial" w:hAnsi="Arial" w:cs="Arial"/>
                <w:sz w:val="22"/>
                <w:szCs w:val="21"/>
              </w:rPr>
              <w:t xml:space="preserve"> necklace was not like anyone else’s necklace.</w:t>
            </w:r>
          </w:p>
        </w:tc>
        <w:tc>
          <w:tcPr>
            <w:tcW w:w="2743" w:type="dxa"/>
          </w:tcPr>
          <w:p w:rsidR="001C21AD" w:rsidRPr="00AF4615" w:rsidRDefault="001C21AD" w:rsidP="00BE0F48">
            <w:pPr>
              <w:jc w:val="center"/>
              <w:rPr>
                <w:rFonts w:ascii="Arial" w:hAnsi="Arial" w:cs="Arial"/>
                <w:sz w:val="20"/>
                <w:szCs w:val="21"/>
              </w:rPr>
            </w:pPr>
            <w:r w:rsidRPr="00AF4615">
              <w:rPr>
                <w:rFonts w:ascii="Arial" w:hAnsi="Arial" w:cs="Arial"/>
                <w:sz w:val="20"/>
                <w:szCs w:val="21"/>
              </w:rPr>
              <w:t xml:space="preserve">Highlight the clue that helped you find the meaning of the word </w:t>
            </w:r>
            <w:r w:rsidRPr="00AF4615">
              <w:rPr>
                <w:rFonts w:ascii="Arial" w:hAnsi="Arial" w:cs="Arial"/>
                <w:b/>
                <w:sz w:val="20"/>
                <w:szCs w:val="21"/>
              </w:rPr>
              <w:t>unique</w:t>
            </w:r>
            <w:r w:rsidRPr="00AF4615">
              <w:rPr>
                <w:rFonts w:ascii="Arial" w:hAnsi="Arial" w:cs="Arial"/>
                <w:sz w:val="20"/>
                <w:szCs w:val="21"/>
              </w:rPr>
              <w:t>.</w:t>
            </w:r>
          </w:p>
          <w:p w:rsidR="001C21AD" w:rsidRPr="00AF4615" w:rsidRDefault="001C21AD" w:rsidP="00BE0F48">
            <w:pPr>
              <w:rPr>
                <w:rFonts w:ascii="Arial" w:hAnsi="Arial" w:cs="Arial"/>
                <w:sz w:val="12"/>
                <w:szCs w:val="21"/>
              </w:rPr>
            </w:pPr>
          </w:p>
          <w:p w:rsidR="001C21AD" w:rsidRPr="00AF4615" w:rsidRDefault="001C21AD" w:rsidP="00BE0F48">
            <w:pPr>
              <w:jc w:val="center"/>
              <w:rPr>
                <w:rFonts w:ascii="Arial" w:hAnsi="Arial" w:cs="Arial"/>
                <w:sz w:val="20"/>
                <w:szCs w:val="21"/>
              </w:rPr>
            </w:pPr>
            <w:r w:rsidRPr="00AF4615">
              <w:rPr>
                <w:rFonts w:ascii="Arial" w:hAnsi="Arial" w:cs="Arial"/>
                <w:sz w:val="22"/>
                <w:szCs w:val="21"/>
              </w:rPr>
              <w:t xml:space="preserve">Her </w:t>
            </w:r>
            <w:r w:rsidRPr="00AF4615">
              <w:rPr>
                <w:rFonts w:ascii="Arial" w:hAnsi="Arial" w:cs="Arial"/>
                <w:sz w:val="22"/>
                <w:szCs w:val="21"/>
                <w:u w:val="single"/>
              </w:rPr>
              <w:t>unique</w:t>
            </w:r>
            <w:r w:rsidRPr="00AF4615">
              <w:rPr>
                <w:rFonts w:ascii="Arial" w:hAnsi="Arial" w:cs="Arial"/>
                <w:sz w:val="22"/>
                <w:szCs w:val="21"/>
              </w:rPr>
              <w:t xml:space="preserve"> necklace was not like anyone else’s necklace.</w:t>
            </w:r>
          </w:p>
        </w:tc>
        <w:tc>
          <w:tcPr>
            <w:tcW w:w="2744" w:type="dxa"/>
          </w:tcPr>
          <w:p w:rsidR="001C21AD" w:rsidRPr="00AF4615" w:rsidRDefault="001C21AD" w:rsidP="00BE0F48">
            <w:pPr>
              <w:jc w:val="center"/>
              <w:rPr>
                <w:rFonts w:ascii="Arial" w:hAnsi="Arial" w:cs="Arial"/>
                <w:sz w:val="22"/>
                <w:szCs w:val="20"/>
              </w:rPr>
            </w:pPr>
            <w:r w:rsidRPr="00AF4615">
              <w:rPr>
                <w:rFonts w:ascii="Arial" w:hAnsi="Arial" w:cs="Arial"/>
                <w:sz w:val="22"/>
                <w:szCs w:val="20"/>
              </w:rPr>
              <w:t xml:space="preserve">Which compound word means </w:t>
            </w:r>
            <w:r w:rsidRPr="00AF4615">
              <w:rPr>
                <w:rFonts w:ascii="Arial" w:hAnsi="Arial" w:cs="Arial"/>
                <w:i/>
                <w:sz w:val="22"/>
                <w:szCs w:val="20"/>
              </w:rPr>
              <w:t>“a house in a tree”?</w:t>
            </w:r>
          </w:p>
          <w:p w:rsidR="001C21AD" w:rsidRPr="00AF4615" w:rsidRDefault="001C21AD" w:rsidP="00BE0F48">
            <w:pPr>
              <w:jc w:val="center"/>
              <w:rPr>
                <w:rFonts w:ascii="Arial" w:hAnsi="Arial" w:cs="Arial"/>
                <w:sz w:val="20"/>
                <w:szCs w:val="20"/>
              </w:rPr>
            </w:pPr>
          </w:p>
          <w:p w:rsidR="001C21AD" w:rsidRPr="00AF4615" w:rsidRDefault="001C21AD" w:rsidP="00BE0F48">
            <w:pPr>
              <w:spacing w:line="360" w:lineRule="auto"/>
              <w:jc w:val="center"/>
              <w:rPr>
                <w:rFonts w:ascii="Arial" w:hAnsi="Arial" w:cs="Arial"/>
                <w:szCs w:val="22"/>
              </w:rPr>
            </w:pPr>
            <w:r w:rsidRPr="00AF4615">
              <w:rPr>
                <w:rFonts w:ascii="Arial" w:hAnsi="Arial" w:cs="Arial"/>
                <w:szCs w:val="22"/>
              </w:rPr>
              <w:t>roadrunner</w:t>
            </w:r>
          </w:p>
          <w:p w:rsidR="001C21AD" w:rsidRPr="00AF4615" w:rsidRDefault="001C21AD" w:rsidP="00BE0F48">
            <w:pPr>
              <w:spacing w:line="360" w:lineRule="auto"/>
              <w:jc w:val="center"/>
              <w:rPr>
                <w:rFonts w:ascii="Arial" w:hAnsi="Arial" w:cs="Arial"/>
                <w:szCs w:val="22"/>
              </w:rPr>
            </w:pPr>
            <w:r w:rsidRPr="00AF4615">
              <w:rPr>
                <w:rFonts w:ascii="Arial" w:hAnsi="Arial" w:cs="Arial"/>
                <w:szCs w:val="22"/>
              </w:rPr>
              <w:t>treehouse</w:t>
            </w:r>
          </w:p>
          <w:p w:rsidR="001C21AD" w:rsidRPr="00AF4615" w:rsidRDefault="001C21AD" w:rsidP="00BE0F48">
            <w:pPr>
              <w:spacing w:line="360" w:lineRule="auto"/>
              <w:jc w:val="center"/>
              <w:rPr>
                <w:rFonts w:ascii="Arial" w:hAnsi="Arial" w:cs="Arial"/>
                <w:sz w:val="20"/>
                <w:szCs w:val="20"/>
              </w:rPr>
            </w:pPr>
            <w:r w:rsidRPr="00AF4615">
              <w:rPr>
                <w:rFonts w:ascii="Arial" w:hAnsi="Arial" w:cs="Arial"/>
                <w:szCs w:val="22"/>
              </w:rPr>
              <w:t>rockslide</w:t>
            </w:r>
          </w:p>
        </w:tc>
        <w:tc>
          <w:tcPr>
            <w:tcW w:w="2744" w:type="dxa"/>
          </w:tcPr>
          <w:p w:rsidR="001C21AD" w:rsidRPr="00AF4615" w:rsidRDefault="001C21AD" w:rsidP="00BE0F48">
            <w:pPr>
              <w:jc w:val="center"/>
              <w:rPr>
                <w:rFonts w:ascii="Arial" w:hAnsi="Arial" w:cs="Arial"/>
                <w:sz w:val="22"/>
                <w:szCs w:val="18"/>
              </w:rPr>
            </w:pPr>
            <w:r w:rsidRPr="00AF4615">
              <w:rPr>
                <w:rFonts w:ascii="Arial" w:hAnsi="Arial" w:cs="Arial"/>
                <w:sz w:val="22"/>
                <w:szCs w:val="18"/>
              </w:rPr>
              <w:t>Split the compound word into parts. What does it mean?</w:t>
            </w:r>
          </w:p>
          <w:p w:rsidR="001C21AD" w:rsidRPr="00AF4615" w:rsidRDefault="001C21AD" w:rsidP="00BE0F48">
            <w:pPr>
              <w:jc w:val="center"/>
              <w:rPr>
                <w:rFonts w:ascii="Arial" w:hAnsi="Arial" w:cs="Arial"/>
                <w:sz w:val="10"/>
                <w:szCs w:val="16"/>
              </w:rPr>
            </w:pPr>
          </w:p>
          <w:p w:rsidR="001C21AD" w:rsidRPr="00AF4615" w:rsidRDefault="001C21AD" w:rsidP="00BE0F48">
            <w:pPr>
              <w:jc w:val="center"/>
              <w:rPr>
                <w:rFonts w:ascii="Arial" w:hAnsi="Arial" w:cs="Arial"/>
                <w:sz w:val="32"/>
                <w:szCs w:val="28"/>
              </w:rPr>
            </w:pPr>
            <w:r w:rsidRPr="00AF4615">
              <w:rPr>
                <w:rFonts w:ascii="Arial" w:hAnsi="Arial" w:cs="Arial"/>
                <w:sz w:val="32"/>
                <w:szCs w:val="28"/>
              </w:rPr>
              <w:t>armchair</w:t>
            </w:r>
          </w:p>
          <w:p w:rsidR="001C21AD" w:rsidRPr="00AF4615" w:rsidRDefault="001C21AD" w:rsidP="00BE0F48">
            <w:pPr>
              <w:jc w:val="center"/>
              <w:rPr>
                <w:rFonts w:ascii="Arial" w:hAnsi="Arial" w:cs="Arial"/>
                <w:sz w:val="4"/>
                <w:szCs w:val="16"/>
              </w:rPr>
            </w:pPr>
          </w:p>
          <w:p w:rsidR="001C21AD" w:rsidRPr="00AF4615" w:rsidRDefault="001C21AD" w:rsidP="00BE0F48">
            <w:pPr>
              <w:spacing w:line="360" w:lineRule="auto"/>
              <w:jc w:val="center"/>
              <w:rPr>
                <w:rFonts w:ascii="Arial" w:hAnsi="Arial" w:cs="Arial"/>
                <w:sz w:val="22"/>
                <w:szCs w:val="22"/>
              </w:rPr>
            </w:pPr>
          </w:p>
          <w:p w:rsidR="001C21AD" w:rsidRPr="00AF4615" w:rsidRDefault="001C21AD" w:rsidP="00BE0F48">
            <w:pPr>
              <w:jc w:val="center"/>
              <w:rPr>
                <w:rFonts w:ascii="Arial" w:hAnsi="Arial" w:cs="Arial"/>
                <w:sz w:val="22"/>
                <w:szCs w:val="22"/>
              </w:rPr>
            </w:pPr>
          </w:p>
        </w:tc>
      </w:tr>
      <w:tr w:rsidR="001C21AD" w:rsidRPr="003958EA" w:rsidTr="00BE0F48">
        <w:trPr>
          <w:trHeight w:val="2321"/>
        </w:trPr>
        <w:tc>
          <w:tcPr>
            <w:tcW w:w="2743" w:type="dxa"/>
          </w:tcPr>
          <w:p w:rsidR="001C21AD" w:rsidRPr="00AF4615" w:rsidRDefault="001C21AD" w:rsidP="00BE0F48">
            <w:pPr>
              <w:jc w:val="center"/>
              <w:rPr>
                <w:rFonts w:ascii="Arial" w:hAnsi="Arial" w:cs="Arial"/>
                <w:sz w:val="22"/>
                <w:szCs w:val="21"/>
              </w:rPr>
            </w:pPr>
            <w:r w:rsidRPr="00AF4615">
              <w:rPr>
                <w:rFonts w:ascii="Arial" w:hAnsi="Arial" w:cs="Arial"/>
                <w:sz w:val="22"/>
                <w:szCs w:val="21"/>
              </w:rPr>
              <w:t>Fill in the missing plural noun.</w:t>
            </w:r>
          </w:p>
          <w:p w:rsidR="001C21AD" w:rsidRPr="00AF4615" w:rsidRDefault="001C21AD" w:rsidP="00BE0F48">
            <w:pPr>
              <w:jc w:val="center"/>
              <w:rPr>
                <w:rFonts w:ascii="Arial" w:hAnsi="Arial" w:cs="Arial"/>
                <w:sz w:val="22"/>
                <w:szCs w:val="21"/>
              </w:rPr>
            </w:pPr>
            <w:r w:rsidRPr="00AF4615">
              <w:rPr>
                <w:rFonts w:ascii="Arial" w:hAnsi="Arial" w:cs="Arial"/>
                <w:noProof/>
                <w:sz w:val="22"/>
                <w:szCs w:val="21"/>
              </w:rPr>
              <w:drawing>
                <wp:inline distT="0" distB="0" distL="0" distR="0" wp14:anchorId="1820A5BD" wp14:editId="37830932">
                  <wp:extent cx="897279" cy="616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ubunu-Shee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652" cy="639708"/>
                          </a:xfrm>
                          <a:prstGeom prst="rect">
                            <a:avLst/>
                          </a:prstGeom>
                        </pic:spPr>
                      </pic:pic>
                    </a:graphicData>
                  </a:graphic>
                </wp:inline>
              </w:drawing>
            </w:r>
          </w:p>
          <w:p w:rsidR="001C21AD" w:rsidRPr="00AF4615" w:rsidRDefault="001C21AD" w:rsidP="00BE0F48">
            <w:pPr>
              <w:jc w:val="center"/>
              <w:rPr>
                <w:rFonts w:ascii="Arial" w:hAnsi="Arial" w:cs="Arial"/>
                <w:sz w:val="22"/>
                <w:szCs w:val="21"/>
              </w:rPr>
            </w:pPr>
            <w:r w:rsidRPr="00AF4615">
              <w:rPr>
                <w:rFonts w:ascii="Arial" w:hAnsi="Arial" w:cs="Arial"/>
                <w:sz w:val="22"/>
                <w:szCs w:val="21"/>
              </w:rPr>
              <w:t xml:space="preserve">one </w:t>
            </w:r>
            <w:r w:rsidRPr="00AF4615">
              <w:rPr>
                <w:rFonts w:ascii="Arial" w:hAnsi="Arial" w:cs="Arial"/>
                <w:b/>
                <w:sz w:val="22"/>
                <w:szCs w:val="21"/>
              </w:rPr>
              <w:t>sheep</w:t>
            </w:r>
          </w:p>
          <w:p w:rsidR="001C21AD" w:rsidRPr="00AF4615" w:rsidRDefault="001C21AD" w:rsidP="00BE0F48">
            <w:pPr>
              <w:jc w:val="center"/>
              <w:rPr>
                <w:rFonts w:ascii="Arial" w:hAnsi="Arial" w:cs="Arial"/>
                <w:sz w:val="22"/>
                <w:szCs w:val="21"/>
              </w:rPr>
            </w:pPr>
          </w:p>
          <w:p w:rsidR="001C21AD" w:rsidRPr="00AF4615" w:rsidRDefault="001C21AD" w:rsidP="00BE0F48">
            <w:pPr>
              <w:jc w:val="center"/>
              <w:rPr>
                <w:rFonts w:ascii="Arial" w:hAnsi="Arial" w:cs="Arial"/>
                <w:sz w:val="22"/>
                <w:szCs w:val="21"/>
              </w:rPr>
            </w:pPr>
            <w:r w:rsidRPr="00AF4615">
              <w:rPr>
                <w:rFonts w:ascii="Arial" w:hAnsi="Arial" w:cs="Arial"/>
                <w:sz w:val="22"/>
                <w:szCs w:val="21"/>
              </w:rPr>
              <w:t>two ________________</w:t>
            </w:r>
          </w:p>
        </w:tc>
        <w:tc>
          <w:tcPr>
            <w:tcW w:w="2743" w:type="dxa"/>
          </w:tcPr>
          <w:p w:rsidR="001C21AD" w:rsidRPr="00AF4615" w:rsidRDefault="001C21AD" w:rsidP="00BE0F48">
            <w:pPr>
              <w:jc w:val="center"/>
              <w:rPr>
                <w:rFonts w:ascii="Arial" w:hAnsi="Arial" w:cs="Arial"/>
                <w:sz w:val="22"/>
                <w:szCs w:val="20"/>
              </w:rPr>
            </w:pPr>
            <w:r w:rsidRPr="00AF4615">
              <w:rPr>
                <w:rFonts w:ascii="Arial" w:hAnsi="Arial" w:cs="Arial"/>
                <w:sz w:val="22"/>
                <w:szCs w:val="20"/>
              </w:rPr>
              <w:t>Write the two words that make the contraction.</w:t>
            </w:r>
          </w:p>
          <w:p w:rsidR="001C21AD" w:rsidRPr="00AF4615" w:rsidRDefault="001C21AD" w:rsidP="00BE0F48">
            <w:pPr>
              <w:jc w:val="center"/>
              <w:rPr>
                <w:rFonts w:ascii="Arial" w:hAnsi="Arial" w:cs="Arial"/>
                <w:sz w:val="22"/>
                <w:szCs w:val="20"/>
              </w:rPr>
            </w:pPr>
          </w:p>
          <w:p w:rsidR="001C21AD" w:rsidRPr="00AF4615" w:rsidRDefault="001C21AD" w:rsidP="00BE0F48">
            <w:pPr>
              <w:rPr>
                <w:rFonts w:ascii="Arial" w:hAnsi="Arial" w:cs="Arial"/>
                <w:sz w:val="28"/>
                <w:szCs w:val="20"/>
              </w:rPr>
            </w:pPr>
            <w:r w:rsidRPr="00AF4615">
              <w:rPr>
                <w:rFonts w:ascii="Arial" w:hAnsi="Arial" w:cs="Arial"/>
                <w:sz w:val="22"/>
                <w:szCs w:val="20"/>
              </w:rPr>
              <w:t xml:space="preserve">didn’t  </w:t>
            </w:r>
            <w:r w:rsidRPr="00AF4615">
              <w:rPr>
                <w:rFonts w:ascii="Arial" w:hAnsi="Arial" w:cs="Arial"/>
                <w:sz w:val="28"/>
                <w:szCs w:val="20"/>
              </w:rPr>
              <w:t>____________</w:t>
            </w:r>
          </w:p>
          <w:p w:rsidR="001C21AD" w:rsidRPr="00AF4615" w:rsidRDefault="001C21AD" w:rsidP="00BE0F48">
            <w:pPr>
              <w:rPr>
                <w:rFonts w:ascii="Arial" w:hAnsi="Arial" w:cs="Arial"/>
                <w:sz w:val="28"/>
                <w:szCs w:val="20"/>
              </w:rPr>
            </w:pPr>
          </w:p>
          <w:p w:rsidR="001C21AD" w:rsidRPr="00AF4615" w:rsidRDefault="001C21AD" w:rsidP="00BE0F48">
            <w:pPr>
              <w:rPr>
                <w:rFonts w:ascii="Arial" w:hAnsi="Arial" w:cs="Arial"/>
                <w:sz w:val="20"/>
                <w:szCs w:val="20"/>
              </w:rPr>
            </w:pPr>
            <w:r w:rsidRPr="00AF4615">
              <w:rPr>
                <w:rFonts w:ascii="Arial" w:hAnsi="Arial" w:cs="Arial"/>
                <w:sz w:val="22"/>
                <w:szCs w:val="20"/>
              </w:rPr>
              <w:t>we’ve</w:t>
            </w:r>
            <w:r w:rsidRPr="00AF4615">
              <w:rPr>
                <w:rFonts w:ascii="Arial" w:hAnsi="Arial" w:cs="Arial"/>
                <w:sz w:val="28"/>
                <w:szCs w:val="20"/>
              </w:rPr>
              <w:t xml:space="preserve"> ____________</w:t>
            </w:r>
          </w:p>
        </w:tc>
        <w:tc>
          <w:tcPr>
            <w:tcW w:w="2744" w:type="dxa"/>
          </w:tcPr>
          <w:p w:rsidR="001C21AD" w:rsidRPr="00AF4615" w:rsidRDefault="001C21AD" w:rsidP="00BE0F48">
            <w:pPr>
              <w:jc w:val="center"/>
              <w:rPr>
                <w:rFonts w:ascii="Arial" w:hAnsi="Arial" w:cs="Arial"/>
                <w:sz w:val="22"/>
                <w:szCs w:val="21"/>
              </w:rPr>
            </w:pPr>
            <w:r w:rsidRPr="00AF4615">
              <w:rPr>
                <w:rFonts w:ascii="Arial" w:hAnsi="Arial" w:cs="Arial"/>
                <w:sz w:val="22"/>
                <w:szCs w:val="21"/>
              </w:rPr>
              <w:t>Fill in the missing plural noun.</w:t>
            </w:r>
          </w:p>
          <w:p w:rsidR="001C21AD" w:rsidRPr="00AF4615" w:rsidRDefault="001C21AD" w:rsidP="00BE0F48">
            <w:pPr>
              <w:jc w:val="center"/>
              <w:rPr>
                <w:rFonts w:ascii="Arial" w:hAnsi="Arial" w:cs="Arial"/>
                <w:sz w:val="22"/>
                <w:szCs w:val="21"/>
              </w:rPr>
            </w:pPr>
          </w:p>
          <w:p w:rsidR="001C21AD" w:rsidRPr="00AF4615" w:rsidRDefault="001C21AD" w:rsidP="00BE0F48">
            <w:pPr>
              <w:spacing w:line="360" w:lineRule="auto"/>
              <w:jc w:val="center"/>
              <w:rPr>
                <w:rFonts w:ascii="Arial" w:hAnsi="Arial" w:cs="Arial"/>
                <w:sz w:val="22"/>
                <w:szCs w:val="21"/>
              </w:rPr>
            </w:pPr>
            <w:r w:rsidRPr="00AF4615">
              <w:rPr>
                <w:rFonts w:ascii="Arial" w:hAnsi="Arial" w:cs="Arial"/>
                <w:sz w:val="22"/>
                <w:szCs w:val="21"/>
              </w:rPr>
              <w:t>All the _______________ (leaf) fell off the tree.</w:t>
            </w:r>
          </w:p>
        </w:tc>
        <w:tc>
          <w:tcPr>
            <w:tcW w:w="2744" w:type="dxa"/>
          </w:tcPr>
          <w:p w:rsidR="001C21AD" w:rsidRPr="00AF4615" w:rsidRDefault="001C21AD" w:rsidP="00BE0F48">
            <w:pPr>
              <w:jc w:val="center"/>
              <w:rPr>
                <w:rFonts w:ascii="Arial" w:hAnsi="Arial" w:cs="Arial"/>
                <w:sz w:val="22"/>
                <w:szCs w:val="20"/>
              </w:rPr>
            </w:pPr>
            <w:r w:rsidRPr="00AF4615">
              <w:rPr>
                <w:rFonts w:ascii="Arial" w:hAnsi="Arial" w:cs="Arial"/>
                <w:sz w:val="22"/>
                <w:szCs w:val="20"/>
              </w:rPr>
              <w:t>Fill in the missing word using an apostrophe.</w:t>
            </w:r>
          </w:p>
          <w:p w:rsidR="001C21AD" w:rsidRPr="00AF4615" w:rsidRDefault="001C21AD" w:rsidP="00BE0F48">
            <w:pPr>
              <w:jc w:val="center"/>
              <w:rPr>
                <w:rFonts w:ascii="Arial" w:hAnsi="Arial" w:cs="Arial"/>
                <w:sz w:val="22"/>
                <w:szCs w:val="20"/>
              </w:rPr>
            </w:pPr>
          </w:p>
          <w:p w:rsidR="001C21AD" w:rsidRPr="00AF4615" w:rsidRDefault="001C21AD" w:rsidP="00BE0F48">
            <w:pPr>
              <w:jc w:val="center"/>
              <w:rPr>
                <w:rFonts w:ascii="Arial" w:hAnsi="Arial" w:cs="Arial"/>
                <w:sz w:val="22"/>
                <w:szCs w:val="20"/>
              </w:rPr>
            </w:pPr>
            <w:r w:rsidRPr="00AF4615">
              <w:rPr>
                <w:rFonts w:ascii="Arial" w:hAnsi="Arial" w:cs="Arial"/>
                <w:sz w:val="22"/>
                <w:szCs w:val="20"/>
              </w:rPr>
              <w:t>The chees belongs to the mouse.</w:t>
            </w:r>
          </w:p>
          <w:p w:rsidR="001C21AD" w:rsidRPr="00AF4615" w:rsidRDefault="001C21AD" w:rsidP="00BE0F48">
            <w:pPr>
              <w:jc w:val="center"/>
              <w:rPr>
                <w:rFonts w:ascii="Arial" w:hAnsi="Arial" w:cs="Arial"/>
                <w:sz w:val="22"/>
                <w:szCs w:val="20"/>
              </w:rPr>
            </w:pPr>
          </w:p>
          <w:p w:rsidR="001C21AD" w:rsidRPr="00AF4615" w:rsidRDefault="001C21AD" w:rsidP="00BE0F48">
            <w:pPr>
              <w:jc w:val="center"/>
              <w:rPr>
                <w:rFonts w:ascii="Arial" w:hAnsi="Arial" w:cs="Arial"/>
                <w:sz w:val="22"/>
                <w:szCs w:val="20"/>
              </w:rPr>
            </w:pPr>
            <w:r w:rsidRPr="00AF4615">
              <w:rPr>
                <w:rFonts w:ascii="Arial" w:hAnsi="Arial" w:cs="Arial"/>
                <w:sz w:val="22"/>
                <w:szCs w:val="20"/>
              </w:rPr>
              <w:t>It is the ______________ cheese.</w:t>
            </w:r>
          </w:p>
        </w:tc>
      </w:tr>
      <w:tr w:rsidR="001C21AD" w:rsidRPr="003958EA" w:rsidTr="00BE0F48">
        <w:trPr>
          <w:trHeight w:val="2051"/>
        </w:trPr>
        <w:tc>
          <w:tcPr>
            <w:tcW w:w="2743" w:type="dxa"/>
          </w:tcPr>
          <w:p w:rsidR="001C21AD" w:rsidRPr="00AF4615" w:rsidRDefault="001C21AD" w:rsidP="00BE0F48">
            <w:pPr>
              <w:jc w:val="center"/>
              <w:rPr>
                <w:rFonts w:ascii="Arial" w:hAnsi="Arial" w:cs="Arial"/>
                <w:sz w:val="20"/>
                <w:szCs w:val="20"/>
              </w:rPr>
            </w:pPr>
            <w:r w:rsidRPr="00AF4615">
              <w:rPr>
                <w:rFonts w:ascii="Arial" w:hAnsi="Arial" w:cs="Arial"/>
                <w:sz w:val="22"/>
                <w:szCs w:val="20"/>
              </w:rPr>
              <w:t xml:space="preserve">The base </w:t>
            </w:r>
            <w:r w:rsidRPr="00AF4615">
              <w:rPr>
                <w:rFonts w:ascii="Arial" w:hAnsi="Arial" w:cs="Arial"/>
                <w:i/>
                <w:sz w:val="22"/>
                <w:szCs w:val="20"/>
              </w:rPr>
              <w:t>port</w:t>
            </w:r>
            <w:r w:rsidRPr="00AF4615">
              <w:rPr>
                <w:rFonts w:ascii="Arial" w:hAnsi="Arial" w:cs="Arial"/>
                <w:sz w:val="22"/>
                <w:szCs w:val="20"/>
              </w:rPr>
              <w:t xml:space="preserve"> means to </w:t>
            </w:r>
            <w:r w:rsidRPr="00AF4615">
              <w:rPr>
                <w:rFonts w:ascii="Arial" w:hAnsi="Arial" w:cs="Arial"/>
                <w:i/>
                <w:sz w:val="22"/>
                <w:szCs w:val="20"/>
              </w:rPr>
              <w:t>carry</w:t>
            </w:r>
            <w:r w:rsidRPr="00AF4615">
              <w:rPr>
                <w:rFonts w:ascii="Arial" w:hAnsi="Arial" w:cs="Arial"/>
                <w:sz w:val="22"/>
                <w:szCs w:val="20"/>
              </w:rPr>
              <w:t xml:space="preserve">, so the word </w:t>
            </w:r>
            <w:r w:rsidRPr="00AF4615">
              <w:rPr>
                <w:rFonts w:ascii="Arial" w:hAnsi="Arial" w:cs="Arial"/>
                <w:b/>
                <w:sz w:val="22"/>
                <w:szCs w:val="20"/>
              </w:rPr>
              <w:t>import</w:t>
            </w:r>
            <w:r w:rsidRPr="00AF4615">
              <w:rPr>
                <w:rFonts w:ascii="Arial" w:hAnsi="Arial" w:cs="Arial"/>
                <w:sz w:val="22"/>
                <w:szCs w:val="20"/>
              </w:rPr>
              <w:t xml:space="preserve"> means…</w:t>
            </w:r>
          </w:p>
        </w:tc>
        <w:tc>
          <w:tcPr>
            <w:tcW w:w="2743" w:type="dxa"/>
          </w:tcPr>
          <w:p w:rsidR="001C21AD" w:rsidRPr="00AF4615" w:rsidRDefault="001C21AD" w:rsidP="00BE0F48">
            <w:pPr>
              <w:jc w:val="center"/>
              <w:rPr>
                <w:rFonts w:ascii="Arial" w:hAnsi="Arial" w:cs="Arial"/>
                <w:sz w:val="20"/>
                <w:szCs w:val="20"/>
              </w:rPr>
            </w:pPr>
            <w:r w:rsidRPr="00AF4615">
              <w:rPr>
                <w:rFonts w:ascii="Arial" w:hAnsi="Arial" w:cs="Arial"/>
                <w:sz w:val="22"/>
                <w:szCs w:val="20"/>
              </w:rPr>
              <w:t xml:space="preserve">The prefix </w:t>
            </w:r>
            <w:r w:rsidRPr="00AF4615">
              <w:rPr>
                <w:rFonts w:ascii="Arial" w:hAnsi="Arial" w:cs="Arial"/>
                <w:i/>
                <w:sz w:val="22"/>
                <w:szCs w:val="20"/>
              </w:rPr>
              <w:t>sub</w:t>
            </w:r>
            <w:r w:rsidRPr="00AF4615">
              <w:rPr>
                <w:rFonts w:ascii="Arial" w:hAnsi="Arial" w:cs="Arial"/>
                <w:sz w:val="22"/>
                <w:szCs w:val="20"/>
              </w:rPr>
              <w:t xml:space="preserve"> means </w:t>
            </w:r>
            <w:r w:rsidRPr="00AF4615">
              <w:rPr>
                <w:rFonts w:ascii="Arial" w:hAnsi="Arial" w:cs="Arial"/>
                <w:i/>
                <w:sz w:val="22"/>
                <w:szCs w:val="20"/>
              </w:rPr>
              <w:t>under</w:t>
            </w:r>
            <w:r w:rsidRPr="00AF4615">
              <w:rPr>
                <w:rFonts w:ascii="Arial" w:hAnsi="Arial" w:cs="Arial"/>
                <w:sz w:val="22"/>
                <w:szCs w:val="20"/>
              </w:rPr>
              <w:t xml:space="preserve">, so the word </w:t>
            </w:r>
            <w:r w:rsidRPr="00AF4615">
              <w:rPr>
                <w:rFonts w:ascii="Arial" w:hAnsi="Arial" w:cs="Arial"/>
                <w:b/>
                <w:sz w:val="22"/>
                <w:szCs w:val="20"/>
              </w:rPr>
              <w:t>subscribe</w:t>
            </w:r>
            <w:r w:rsidRPr="00AF4615">
              <w:rPr>
                <w:rFonts w:ascii="Arial" w:hAnsi="Arial" w:cs="Arial"/>
                <w:sz w:val="22"/>
                <w:szCs w:val="20"/>
              </w:rPr>
              <w:t xml:space="preserve"> means…</w:t>
            </w:r>
          </w:p>
        </w:tc>
        <w:tc>
          <w:tcPr>
            <w:tcW w:w="2744" w:type="dxa"/>
          </w:tcPr>
          <w:p w:rsidR="001C21AD" w:rsidRPr="00AF4615" w:rsidRDefault="001C21AD" w:rsidP="00BE0F48">
            <w:pPr>
              <w:jc w:val="center"/>
              <w:rPr>
                <w:rFonts w:ascii="Arial" w:hAnsi="Arial" w:cs="Arial"/>
                <w:sz w:val="20"/>
                <w:szCs w:val="20"/>
              </w:rPr>
            </w:pPr>
            <w:r w:rsidRPr="00AF4615">
              <w:rPr>
                <w:rFonts w:ascii="Arial" w:hAnsi="Arial" w:cs="Arial"/>
                <w:sz w:val="22"/>
                <w:szCs w:val="20"/>
              </w:rPr>
              <w:t xml:space="preserve">The prefix </w:t>
            </w:r>
            <w:r w:rsidRPr="00AF4615">
              <w:rPr>
                <w:rFonts w:ascii="Arial" w:hAnsi="Arial" w:cs="Arial"/>
                <w:i/>
                <w:sz w:val="22"/>
                <w:szCs w:val="20"/>
              </w:rPr>
              <w:t>re</w:t>
            </w:r>
            <w:r w:rsidRPr="00AF4615">
              <w:rPr>
                <w:rFonts w:ascii="Arial" w:hAnsi="Arial" w:cs="Arial"/>
                <w:sz w:val="22"/>
                <w:szCs w:val="20"/>
              </w:rPr>
              <w:t xml:space="preserve"> means </w:t>
            </w:r>
            <w:r w:rsidRPr="00AF4615">
              <w:rPr>
                <w:rFonts w:ascii="Arial" w:hAnsi="Arial" w:cs="Arial"/>
                <w:i/>
                <w:sz w:val="22"/>
                <w:szCs w:val="20"/>
              </w:rPr>
              <w:t>again</w:t>
            </w:r>
            <w:r w:rsidRPr="00AF4615">
              <w:rPr>
                <w:rFonts w:ascii="Arial" w:hAnsi="Arial" w:cs="Arial"/>
                <w:sz w:val="22"/>
                <w:szCs w:val="20"/>
              </w:rPr>
              <w:t xml:space="preserve">, so the word </w:t>
            </w:r>
            <w:r w:rsidRPr="00AF4615">
              <w:rPr>
                <w:rFonts w:ascii="Arial" w:hAnsi="Arial" w:cs="Arial"/>
                <w:b/>
                <w:sz w:val="22"/>
                <w:szCs w:val="20"/>
              </w:rPr>
              <w:t>remarry</w:t>
            </w:r>
            <w:r w:rsidRPr="00AF4615">
              <w:rPr>
                <w:rFonts w:ascii="Arial" w:hAnsi="Arial" w:cs="Arial"/>
                <w:sz w:val="22"/>
                <w:szCs w:val="20"/>
              </w:rPr>
              <w:t xml:space="preserve"> means…</w:t>
            </w:r>
          </w:p>
        </w:tc>
        <w:tc>
          <w:tcPr>
            <w:tcW w:w="2744" w:type="dxa"/>
          </w:tcPr>
          <w:p w:rsidR="001C21AD" w:rsidRPr="00AF4615" w:rsidRDefault="001C21AD" w:rsidP="00BE0F48">
            <w:pPr>
              <w:jc w:val="center"/>
              <w:rPr>
                <w:rFonts w:ascii="Arial" w:hAnsi="Arial" w:cs="Arial"/>
                <w:sz w:val="20"/>
                <w:szCs w:val="20"/>
              </w:rPr>
            </w:pPr>
            <w:r w:rsidRPr="00AF4615">
              <w:rPr>
                <w:rFonts w:ascii="Arial" w:hAnsi="Arial" w:cs="Arial"/>
                <w:sz w:val="22"/>
                <w:szCs w:val="20"/>
              </w:rPr>
              <w:t xml:space="preserve">The prefix </w:t>
            </w:r>
            <w:r w:rsidRPr="00AF4615">
              <w:rPr>
                <w:rFonts w:ascii="Arial" w:hAnsi="Arial" w:cs="Arial"/>
                <w:i/>
                <w:sz w:val="22"/>
                <w:szCs w:val="20"/>
              </w:rPr>
              <w:t>un</w:t>
            </w:r>
            <w:r w:rsidRPr="00AF4615">
              <w:rPr>
                <w:rFonts w:ascii="Arial" w:hAnsi="Arial" w:cs="Arial"/>
                <w:sz w:val="22"/>
                <w:szCs w:val="20"/>
              </w:rPr>
              <w:t xml:space="preserve"> means </w:t>
            </w:r>
            <w:r w:rsidRPr="00AF4615">
              <w:rPr>
                <w:rFonts w:ascii="Arial" w:hAnsi="Arial" w:cs="Arial"/>
                <w:i/>
                <w:sz w:val="22"/>
                <w:szCs w:val="20"/>
              </w:rPr>
              <w:t>not</w:t>
            </w:r>
            <w:r w:rsidRPr="00AF4615">
              <w:rPr>
                <w:rFonts w:ascii="Arial" w:hAnsi="Arial" w:cs="Arial"/>
                <w:sz w:val="22"/>
                <w:szCs w:val="20"/>
              </w:rPr>
              <w:t xml:space="preserve">, so the word </w:t>
            </w:r>
            <w:r w:rsidRPr="00AF4615">
              <w:rPr>
                <w:rFonts w:ascii="Arial" w:hAnsi="Arial" w:cs="Arial"/>
                <w:b/>
                <w:sz w:val="22"/>
                <w:szCs w:val="20"/>
              </w:rPr>
              <w:t>untidy</w:t>
            </w:r>
            <w:r w:rsidRPr="00AF4615">
              <w:rPr>
                <w:rFonts w:ascii="Arial" w:hAnsi="Arial" w:cs="Arial"/>
                <w:sz w:val="22"/>
                <w:szCs w:val="20"/>
              </w:rPr>
              <w:t xml:space="preserve"> means…</w:t>
            </w:r>
          </w:p>
        </w:tc>
      </w:tr>
      <w:tr w:rsidR="001C21AD" w:rsidRPr="003958EA" w:rsidTr="00BE0F48">
        <w:trPr>
          <w:trHeight w:val="2240"/>
        </w:trPr>
        <w:tc>
          <w:tcPr>
            <w:tcW w:w="2743" w:type="dxa"/>
          </w:tcPr>
          <w:p w:rsidR="001C21AD" w:rsidRPr="00AF4615" w:rsidRDefault="001C21AD" w:rsidP="00BE0F48">
            <w:pPr>
              <w:jc w:val="center"/>
              <w:rPr>
                <w:rFonts w:ascii="Arial" w:hAnsi="Arial" w:cs="Arial"/>
                <w:sz w:val="22"/>
                <w:szCs w:val="21"/>
              </w:rPr>
            </w:pPr>
            <w:r w:rsidRPr="00AF4615">
              <w:rPr>
                <w:rFonts w:ascii="Arial" w:hAnsi="Arial" w:cs="Arial"/>
                <w:sz w:val="22"/>
                <w:szCs w:val="21"/>
              </w:rPr>
              <w:t>Which word best completes the sentence?</w:t>
            </w:r>
          </w:p>
          <w:p w:rsidR="001C21AD" w:rsidRPr="00AF4615" w:rsidRDefault="001C21AD" w:rsidP="00BE0F48">
            <w:pPr>
              <w:rPr>
                <w:rFonts w:ascii="Arial" w:hAnsi="Arial" w:cs="Arial"/>
                <w:sz w:val="22"/>
                <w:szCs w:val="21"/>
              </w:rPr>
            </w:pPr>
          </w:p>
          <w:p w:rsidR="001C21AD" w:rsidRPr="00AF4615" w:rsidRDefault="001C21AD" w:rsidP="00BE0F48">
            <w:pPr>
              <w:jc w:val="center"/>
              <w:rPr>
                <w:rFonts w:ascii="Arial" w:hAnsi="Arial" w:cs="Arial"/>
                <w:b/>
                <w:sz w:val="22"/>
                <w:szCs w:val="21"/>
              </w:rPr>
            </w:pPr>
            <w:r w:rsidRPr="00AF4615">
              <w:rPr>
                <w:rFonts w:ascii="Arial" w:hAnsi="Arial" w:cs="Arial"/>
                <w:b/>
                <w:sz w:val="20"/>
                <w:szCs w:val="21"/>
              </w:rPr>
              <w:t>myself, yourself, himself</w:t>
            </w:r>
          </w:p>
          <w:p w:rsidR="001C21AD" w:rsidRPr="00AF4615" w:rsidRDefault="001C21AD" w:rsidP="00BE0F48">
            <w:pPr>
              <w:rPr>
                <w:rFonts w:ascii="Arial" w:hAnsi="Arial" w:cs="Arial"/>
                <w:sz w:val="22"/>
                <w:szCs w:val="21"/>
              </w:rPr>
            </w:pPr>
          </w:p>
          <w:p w:rsidR="001C21AD" w:rsidRPr="00AF4615" w:rsidRDefault="001C21AD" w:rsidP="00BE0F48">
            <w:pPr>
              <w:jc w:val="center"/>
              <w:rPr>
                <w:rFonts w:ascii="Arial" w:hAnsi="Arial" w:cs="Arial"/>
                <w:sz w:val="22"/>
                <w:szCs w:val="21"/>
              </w:rPr>
            </w:pPr>
            <w:r w:rsidRPr="00AF4615">
              <w:rPr>
                <w:rFonts w:ascii="Arial" w:hAnsi="Arial" w:cs="Arial"/>
                <w:sz w:val="22"/>
                <w:szCs w:val="21"/>
              </w:rPr>
              <w:t>He bought _________ a new baseball glove.</w:t>
            </w:r>
          </w:p>
        </w:tc>
        <w:tc>
          <w:tcPr>
            <w:tcW w:w="2743" w:type="dxa"/>
          </w:tcPr>
          <w:p w:rsidR="001C21AD" w:rsidRPr="00AF4615" w:rsidRDefault="001C21AD" w:rsidP="00BE0F48">
            <w:pPr>
              <w:jc w:val="center"/>
              <w:rPr>
                <w:rFonts w:ascii="Arial" w:hAnsi="Arial" w:cs="Arial"/>
                <w:sz w:val="20"/>
                <w:szCs w:val="20"/>
              </w:rPr>
            </w:pPr>
            <w:r w:rsidRPr="00AF4615">
              <w:rPr>
                <w:rFonts w:ascii="Arial" w:hAnsi="Arial" w:cs="Arial"/>
                <w:sz w:val="22"/>
                <w:szCs w:val="20"/>
              </w:rPr>
              <w:t xml:space="preserve">Underline the </w:t>
            </w:r>
            <w:r w:rsidRPr="00AF4615">
              <w:rPr>
                <w:rFonts w:ascii="Arial" w:hAnsi="Arial" w:cs="Arial"/>
                <w:b/>
                <w:sz w:val="22"/>
                <w:szCs w:val="20"/>
              </w:rPr>
              <w:t>reflexive pronoun</w:t>
            </w:r>
            <w:r w:rsidRPr="00AF4615">
              <w:rPr>
                <w:rFonts w:ascii="Arial" w:hAnsi="Arial" w:cs="Arial"/>
                <w:sz w:val="22"/>
                <w:szCs w:val="20"/>
              </w:rPr>
              <w:t xml:space="preserve"> in the sentence.</w:t>
            </w:r>
          </w:p>
          <w:p w:rsidR="001C21AD" w:rsidRPr="00AF4615" w:rsidRDefault="001C21AD" w:rsidP="00BE0F48">
            <w:pPr>
              <w:rPr>
                <w:rFonts w:ascii="Arial" w:hAnsi="Arial" w:cs="Arial"/>
                <w:sz w:val="20"/>
                <w:szCs w:val="20"/>
              </w:rPr>
            </w:pPr>
          </w:p>
          <w:p w:rsidR="001C21AD" w:rsidRPr="00AF4615" w:rsidRDefault="001C21AD" w:rsidP="00BE0F48">
            <w:pPr>
              <w:rPr>
                <w:rFonts w:ascii="Arial" w:hAnsi="Arial" w:cs="Arial"/>
                <w:sz w:val="20"/>
                <w:szCs w:val="20"/>
              </w:rPr>
            </w:pPr>
          </w:p>
          <w:p w:rsidR="001C21AD" w:rsidRPr="00AF4615" w:rsidRDefault="001C21AD" w:rsidP="00BE0F48">
            <w:pPr>
              <w:spacing w:line="276" w:lineRule="auto"/>
              <w:jc w:val="center"/>
              <w:rPr>
                <w:rFonts w:ascii="Arial" w:hAnsi="Arial" w:cs="Arial"/>
                <w:sz w:val="20"/>
                <w:szCs w:val="20"/>
              </w:rPr>
            </w:pPr>
            <w:r w:rsidRPr="00AF4615">
              <w:rPr>
                <w:rFonts w:ascii="Arial" w:hAnsi="Arial" w:cs="Arial"/>
                <w:sz w:val="22"/>
                <w:szCs w:val="20"/>
              </w:rPr>
              <w:t>You need to remind yourself to stay quiet during the movie.</w:t>
            </w:r>
          </w:p>
        </w:tc>
        <w:tc>
          <w:tcPr>
            <w:tcW w:w="2744" w:type="dxa"/>
          </w:tcPr>
          <w:p w:rsidR="001C21AD" w:rsidRPr="00AF4615" w:rsidRDefault="001C21AD" w:rsidP="00BE0F48">
            <w:pPr>
              <w:jc w:val="center"/>
              <w:rPr>
                <w:rFonts w:ascii="Arial" w:hAnsi="Arial" w:cs="Arial"/>
                <w:sz w:val="22"/>
                <w:szCs w:val="21"/>
              </w:rPr>
            </w:pPr>
            <w:r w:rsidRPr="00AF4615">
              <w:rPr>
                <w:rFonts w:ascii="Arial" w:hAnsi="Arial" w:cs="Arial"/>
                <w:sz w:val="22"/>
                <w:szCs w:val="21"/>
              </w:rPr>
              <w:t>Which word best completes the sentence?</w:t>
            </w:r>
          </w:p>
          <w:p w:rsidR="001C21AD" w:rsidRPr="00AF4615" w:rsidRDefault="001C21AD" w:rsidP="00BE0F48">
            <w:pPr>
              <w:rPr>
                <w:rFonts w:ascii="Arial" w:hAnsi="Arial" w:cs="Arial"/>
                <w:sz w:val="22"/>
                <w:szCs w:val="21"/>
              </w:rPr>
            </w:pPr>
          </w:p>
          <w:p w:rsidR="001C21AD" w:rsidRPr="00AF4615" w:rsidRDefault="001C21AD" w:rsidP="00BE0F48">
            <w:pPr>
              <w:jc w:val="center"/>
              <w:rPr>
                <w:rFonts w:ascii="Arial" w:hAnsi="Arial" w:cs="Arial"/>
                <w:b/>
                <w:sz w:val="22"/>
                <w:szCs w:val="21"/>
              </w:rPr>
            </w:pPr>
            <w:r w:rsidRPr="00AF4615">
              <w:rPr>
                <w:rFonts w:ascii="Arial" w:hAnsi="Arial" w:cs="Arial"/>
                <w:b/>
                <w:sz w:val="20"/>
                <w:szCs w:val="21"/>
              </w:rPr>
              <w:t>herself, ourselves, themselves</w:t>
            </w:r>
          </w:p>
          <w:p w:rsidR="001C21AD" w:rsidRPr="00AF4615" w:rsidRDefault="001C21AD" w:rsidP="00BE0F48">
            <w:pPr>
              <w:rPr>
                <w:rFonts w:ascii="Arial" w:hAnsi="Arial" w:cs="Arial"/>
                <w:sz w:val="22"/>
                <w:szCs w:val="21"/>
              </w:rPr>
            </w:pPr>
          </w:p>
          <w:p w:rsidR="001C21AD" w:rsidRPr="00AF4615" w:rsidRDefault="001C21AD" w:rsidP="00BE0F48">
            <w:pPr>
              <w:jc w:val="center"/>
              <w:rPr>
                <w:rFonts w:ascii="Arial" w:hAnsi="Arial" w:cs="Arial"/>
                <w:sz w:val="22"/>
                <w:szCs w:val="21"/>
              </w:rPr>
            </w:pPr>
            <w:r w:rsidRPr="00AF4615">
              <w:rPr>
                <w:rFonts w:ascii="Arial" w:hAnsi="Arial" w:cs="Arial"/>
                <w:sz w:val="22"/>
                <w:szCs w:val="21"/>
              </w:rPr>
              <w:t>She read to _________ during reading time.</w:t>
            </w:r>
          </w:p>
        </w:tc>
        <w:tc>
          <w:tcPr>
            <w:tcW w:w="2744" w:type="dxa"/>
          </w:tcPr>
          <w:p w:rsidR="001C21AD" w:rsidRPr="00AF4615" w:rsidRDefault="001C21AD" w:rsidP="00BE0F48">
            <w:pPr>
              <w:jc w:val="center"/>
              <w:rPr>
                <w:rFonts w:ascii="Arial" w:hAnsi="Arial" w:cs="Arial"/>
                <w:sz w:val="20"/>
                <w:szCs w:val="20"/>
              </w:rPr>
            </w:pPr>
            <w:r w:rsidRPr="00AF4615">
              <w:rPr>
                <w:rFonts w:ascii="Arial" w:hAnsi="Arial" w:cs="Arial"/>
                <w:sz w:val="22"/>
                <w:szCs w:val="20"/>
              </w:rPr>
              <w:t xml:space="preserve">Underline the </w:t>
            </w:r>
            <w:r w:rsidRPr="00AF4615">
              <w:rPr>
                <w:rFonts w:ascii="Arial" w:hAnsi="Arial" w:cs="Arial"/>
                <w:b/>
                <w:sz w:val="22"/>
                <w:szCs w:val="20"/>
              </w:rPr>
              <w:t>reflexive pronoun</w:t>
            </w:r>
            <w:r w:rsidRPr="00AF4615">
              <w:rPr>
                <w:rFonts w:ascii="Arial" w:hAnsi="Arial" w:cs="Arial"/>
                <w:sz w:val="22"/>
                <w:szCs w:val="20"/>
              </w:rPr>
              <w:t xml:space="preserve"> in the sentence.</w:t>
            </w:r>
          </w:p>
          <w:p w:rsidR="001C21AD" w:rsidRPr="00AF4615" w:rsidRDefault="001C21AD" w:rsidP="00BE0F48">
            <w:pPr>
              <w:rPr>
                <w:rFonts w:ascii="Arial" w:hAnsi="Arial" w:cs="Arial"/>
                <w:sz w:val="20"/>
                <w:szCs w:val="20"/>
              </w:rPr>
            </w:pPr>
          </w:p>
          <w:p w:rsidR="001C21AD" w:rsidRPr="00AF4615" w:rsidRDefault="001C21AD" w:rsidP="00BE0F48">
            <w:pPr>
              <w:rPr>
                <w:rFonts w:ascii="Arial" w:hAnsi="Arial" w:cs="Arial"/>
                <w:sz w:val="20"/>
                <w:szCs w:val="20"/>
              </w:rPr>
            </w:pPr>
          </w:p>
          <w:p w:rsidR="001C21AD" w:rsidRPr="00AF4615" w:rsidRDefault="001C21AD" w:rsidP="00BE0F48">
            <w:pPr>
              <w:jc w:val="center"/>
              <w:rPr>
                <w:rFonts w:ascii="Arial" w:hAnsi="Arial" w:cs="Arial"/>
                <w:sz w:val="20"/>
                <w:szCs w:val="20"/>
              </w:rPr>
            </w:pPr>
            <w:r w:rsidRPr="00AF4615">
              <w:rPr>
                <w:rFonts w:ascii="Arial" w:hAnsi="Arial" w:cs="Arial"/>
                <w:sz w:val="22"/>
                <w:szCs w:val="20"/>
              </w:rPr>
              <w:t>They can take themselves to the store.</w:t>
            </w:r>
          </w:p>
        </w:tc>
      </w:tr>
      <w:tr w:rsidR="001C21AD" w:rsidRPr="003958EA" w:rsidTr="00BE0F48">
        <w:trPr>
          <w:trHeight w:val="2240"/>
        </w:trPr>
        <w:tc>
          <w:tcPr>
            <w:tcW w:w="2743" w:type="dxa"/>
          </w:tcPr>
          <w:p w:rsidR="001C21AD" w:rsidRPr="00AF4615" w:rsidRDefault="001C21AD" w:rsidP="00BE0F48">
            <w:pPr>
              <w:jc w:val="center"/>
              <w:rPr>
                <w:rFonts w:ascii="Arial" w:hAnsi="Arial" w:cs="Arial"/>
                <w:b/>
                <w:i/>
                <w:szCs w:val="20"/>
              </w:rPr>
            </w:pPr>
            <w:r w:rsidRPr="00AF4615">
              <w:rPr>
                <w:rFonts w:ascii="Arial" w:hAnsi="Arial" w:cs="Arial"/>
                <w:sz w:val="22"/>
                <w:szCs w:val="20"/>
              </w:rPr>
              <w:t xml:space="preserve">Write the meaning of the suffix </w:t>
            </w:r>
            <w:r w:rsidRPr="00AF4615">
              <w:rPr>
                <w:rFonts w:ascii="Arial" w:hAnsi="Arial" w:cs="Arial"/>
                <w:b/>
                <w:i/>
                <w:sz w:val="22"/>
                <w:szCs w:val="20"/>
              </w:rPr>
              <w:t>–</w:t>
            </w:r>
            <w:proofErr w:type="spellStart"/>
            <w:r w:rsidRPr="00AF4615">
              <w:rPr>
                <w:rFonts w:ascii="Arial" w:hAnsi="Arial" w:cs="Arial"/>
                <w:b/>
                <w:i/>
                <w:sz w:val="22"/>
                <w:szCs w:val="20"/>
              </w:rPr>
              <w:t>ful</w:t>
            </w:r>
            <w:proofErr w:type="spellEnd"/>
            <w:r w:rsidRPr="00AF4615">
              <w:rPr>
                <w:rFonts w:ascii="Arial" w:hAnsi="Arial" w:cs="Arial"/>
                <w:b/>
                <w:i/>
                <w:sz w:val="22"/>
                <w:szCs w:val="20"/>
              </w:rPr>
              <w:t>.</w:t>
            </w:r>
          </w:p>
          <w:p w:rsidR="001C21AD" w:rsidRPr="00AF4615" w:rsidRDefault="001C21AD" w:rsidP="00BE0F48">
            <w:pPr>
              <w:spacing w:line="360" w:lineRule="auto"/>
              <w:jc w:val="center"/>
              <w:rPr>
                <w:rFonts w:ascii="Arial" w:hAnsi="Arial" w:cs="Arial"/>
                <w:sz w:val="22"/>
                <w:szCs w:val="21"/>
              </w:rPr>
            </w:pPr>
            <w:r w:rsidRPr="00AF4615">
              <w:rPr>
                <w:rFonts w:ascii="Arial" w:hAnsi="Arial" w:cs="Arial"/>
                <w:sz w:val="22"/>
                <w:szCs w:val="20"/>
              </w:rPr>
              <w:t>________________________________________________________________________________</w:t>
            </w:r>
          </w:p>
        </w:tc>
        <w:tc>
          <w:tcPr>
            <w:tcW w:w="2743" w:type="dxa"/>
          </w:tcPr>
          <w:p w:rsidR="001C21AD" w:rsidRPr="00AF4615" w:rsidRDefault="001C21AD" w:rsidP="00BE0F48">
            <w:pPr>
              <w:jc w:val="center"/>
              <w:rPr>
                <w:rFonts w:ascii="Arial" w:hAnsi="Arial" w:cs="Arial"/>
                <w:sz w:val="22"/>
                <w:szCs w:val="20"/>
              </w:rPr>
            </w:pPr>
            <w:r w:rsidRPr="00AF4615">
              <w:rPr>
                <w:rFonts w:ascii="Arial" w:hAnsi="Arial" w:cs="Arial"/>
                <w:sz w:val="22"/>
                <w:szCs w:val="20"/>
              </w:rPr>
              <w:t xml:space="preserve">Make a list of words that end with </w:t>
            </w:r>
            <w:r w:rsidRPr="00AF4615">
              <w:rPr>
                <w:rFonts w:ascii="Arial" w:hAnsi="Arial" w:cs="Arial"/>
                <w:b/>
                <w:i/>
                <w:sz w:val="22"/>
                <w:szCs w:val="20"/>
              </w:rPr>
              <w:t>-</w:t>
            </w:r>
            <w:proofErr w:type="spellStart"/>
            <w:r w:rsidRPr="00AF4615">
              <w:rPr>
                <w:rFonts w:ascii="Arial" w:hAnsi="Arial" w:cs="Arial"/>
                <w:b/>
                <w:i/>
                <w:sz w:val="22"/>
                <w:szCs w:val="20"/>
              </w:rPr>
              <w:t>ful</w:t>
            </w:r>
            <w:proofErr w:type="spellEnd"/>
            <w:r w:rsidRPr="00AF4615">
              <w:rPr>
                <w:rFonts w:ascii="Arial" w:hAnsi="Arial" w:cs="Arial"/>
                <w:sz w:val="22"/>
                <w:szCs w:val="20"/>
              </w:rPr>
              <w:t>.</w:t>
            </w:r>
          </w:p>
          <w:p w:rsidR="001C21AD" w:rsidRPr="00AF4615" w:rsidRDefault="001C21AD" w:rsidP="00BE0F48">
            <w:pPr>
              <w:spacing w:line="360" w:lineRule="auto"/>
              <w:jc w:val="center"/>
              <w:rPr>
                <w:rFonts w:ascii="Arial" w:hAnsi="Arial" w:cs="Arial"/>
                <w:sz w:val="20"/>
                <w:szCs w:val="20"/>
              </w:rPr>
            </w:pPr>
            <w:r w:rsidRPr="00AF4615">
              <w:rPr>
                <w:rFonts w:ascii="Arial" w:hAnsi="Arial" w:cs="Arial"/>
                <w:sz w:val="22"/>
                <w:szCs w:val="20"/>
              </w:rPr>
              <w:t>________________________________________________________________________________</w:t>
            </w:r>
          </w:p>
        </w:tc>
        <w:tc>
          <w:tcPr>
            <w:tcW w:w="2744" w:type="dxa"/>
          </w:tcPr>
          <w:p w:rsidR="001C21AD" w:rsidRPr="00AF4615" w:rsidRDefault="001C21AD" w:rsidP="00BE0F48">
            <w:pPr>
              <w:jc w:val="center"/>
              <w:rPr>
                <w:rFonts w:ascii="Arial" w:hAnsi="Arial" w:cs="Arial"/>
                <w:sz w:val="20"/>
                <w:szCs w:val="20"/>
              </w:rPr>
            </w:pPr>
            <w:r w:rsidRPr="00AF4615">
              <w:rPr>
                <w:rFonts w:ascii="Arial" w:hAnsi="Arial" w:cs="Arial"/>
                <w:sz w:val="22"/>
                <w:szCs w:val="20"/>
              </w:rPr>
              <w:t xml:space="preserve">What does the word </w:t>
            </w:r>
            <w:r w:rsidRPr="00AF4615">
              <w:rPr>
                <w:rFonts w:ascii="Arial" w:hAnsi="Arial" w:cs="Arial"/>
                <w:b/>
                <w:sz w:val="22"/>
                <w:szCs w:val="20"/>
              </w:rPr>
              <w:t>beautiful</w:t>
            </w:r>
            <w:r w:rsidRPr="00AF4615">
              <w:rPr>
                <w:rFonts w:ascii="Arial" w:hAnsi="Arial" w:cs="Arial"/>
                <w:sz w:val="22"/>
                <w:szCs w:val="20"/>
              </w:rPr>
              <w:t xml:space="preserve"> mean?</w:t>
            </w:r>
          </w:p>
        </w:tc>
        <w:tc>
          <w:tcPr>
            <w:tcW w:w="2744" w:type="dxa"/>
          </w:tcPr>
          <w:p w:rsidR="001C21AD" w:rsidRPr="00AF4615" w:rsidRDefault="001C21AD" w:rsidP="00BE0F48">
            <w:pPr>
              <w:jc w:val="center"/>
              <w:rPr>
                <w:rFonts w:ascii="Arial" w:hAnsi="Arial" w:cs="Arial"/>
                <w:sz w:val="20"/>
                <w:szCs w:val="20"/>
              </w:rPr>
            </w:pPr>
            <w:r w:rsidRPr="00AF4615">
              <w:rPr>
                <w:rFonts w:ascii="Arial" w:hAnsi="Arial" w:cs="Arial"/>
                <w:sz w:val="22"/>
                <w:szCs w:val="20"/>
              </w:rPr>
              <w:t xml:space="preserve">What does the word </w:t>
            </w:r>
            <w:r w:rsidRPr="00AF4615">
              <w:rPr>
                <w:rFonts w:ascii="Arial" w:hAnsi="Arial" w:cs="Arial"/>
                <w:b/>
                <w:sz w:val="22"/>
                <w:szCs w:val="20"/>
              </w:rPr>
              <w:t>delightful</w:t>
            </w:r>
            <w:r w:rsidRPr="00AF4615">
              <w:rPr>
                <w:rFonts w:ascii="Arial" w:hAnsi="Arial" w:cs="Arial"/>
                <w:sz w:val="22"/>
                <w:szCs w:val="20"/>
              </w:rPr>
              <w:t xml:space="preserve"> mean?</w:t>
            </w:r>
          </w:p>
        </w:tc>
      </w:tr>
    </w:tbl>
    <w:p w:rsidR="00E937BB" w:rsidRDefault="001C21AD" w:rsidP="001C21AD">
      <w:bookmarkStart w:id="0" w:name="_GoBack"/>
      <w:bookmarkEnd w:id="0"/>
    </w:p>
    <w:sectPr w:rsidR="00E937BB" w:rsidSect="00C5553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altName w:val="MV Boli"/>
    <w:charset w:val="00"/>
    <w:family w:val="auto"/>
    <w:pitch w:val="variable"/>
    <w:sig w:usb0="00000003" w:usb1="00000000" w:usb2="00000000" w:usb3="00000000" w:csb0="00000001" w:csb1="00000000"/>
  </w:font>
  <w:font w:name="Eras Demi ITC">
    <w:altName w:val="Sitka Smal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D0848"/>
    <w:multiLevelType w:val="hybridMultilevel"/>
    <w:tmpl w:val="74AEC94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C7D82"/>
    <w:multiLevelType w:val="hybridMultilevel"/>
    <w:tmpl w:val="6BE25E84"/>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4490"/>
    <w:multiLevelType w:val="hybridMultilevel"/>
    <w:tmpl w:val="67A24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F7"/>
    <w:rsid w:val="001C21AD"/>
    <w:rsid w:val="00314A7B"/>
    <w:rsid w:val="00AB0FF7"/>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776AC-2E94-442D-8A5F-9CFEE731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0FF7"/>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qFormat/>
    <w:rsid w:val="00AB0FF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ettings" Target="settings.xml"/><Relationship Id="rId7"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2019-12-14T06:54:00Z</dcterms:created>
  <dcterms:modified xsi:type="dcterms:W3CDTF">2019-12-14T07:12:00Z</dcterms:modified>
</cp:coreProperties>
</file>